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1D" w:rsidRPr="00291B1D" w:rsidRDefault="003E2B5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Pr>
          <w:rFonts w:ascii="Times New Roman" w:eastAsia="Times New Roman" w:hAnsi="Times New Roman" w:cs="Times New Roman"/>
          <w:b/>
          <w:bCs/>
          <w:color w:val="281F18"/>
          <w:sz w:val="28"/>
          <w:szCs w:val="28"/>
          <w:lang w:val="en-US" w:eastAsia="uk-UA"/>
        </w:rPr>
        <w:t xml:space="preserve"> </w:t>
      </w:r>
      <w:r w:rsidR="00B03DB3">
        <w:rPr>
          <w:rFonts w:ascii="Times New Roman" w:eastAsia="Times New Roman" w:hAnsi="Times New Roman" w:cs="Times New Roman"/>
          <w:b/>
          <w:bCs/>
          <w:color w:val="281F18"/>
          <w:sz w:val="28"/>
          <w:szCs w:val="28"/>
          <w:lang w:eastAsia="uk-UA"/>
        </w:rPr>
        <w:t>Практичне заняття 5</w:t>
      </w:r>
      <w:r w:rsidR="00291B1D" w:rsidRPr="00291B1D">
        <w:rPr>
          <w:rFonts w:ascii="Times New Roman" w:eastAsia="Times New Roman" w:hAnsi="Times New Roman" w:cs="Times New Roman"/>
          <w:b/>
          <w:bCs/>
          <w:color w:val="281F18"/>
          <w:sz w:val="28"/>
          <w:szCs w:val="28"/>
          <w:lang w:eastAsia="uk-UA"/>
        </w:rPr>
        <w:t>. Ділові папери як засіб писемної професійної комунікації </w:t>
      </w:r>
    </w:p>
    <w:p w:rsidR="00291B1D" w:rsidRPr="00291B1D" w:rsidRDefault="00291B1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291B1D">
        <w:rPr>
          <w:rFonts w:ascii="Times New Roman" w:eastAsia="Times New Roman" w:hAnsi="Times New Roman" w:cs="Times New Roman"/>
          <w:color w:val="281F18"/>
          <w:sz w:val="28"/>
          <w:szCs w:val="28"/>
          <w:lang w:eastAsia="uk-UA"/>
        </w:rPr>
        <w:t>План</w:t>
      </w:r>
    </w:p>
    <w:p w:rsidR="00291B1D" w:rsidRPr="00291B1D" w:rsidRDefault="00291B1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291B1D">
        <w:rPr>
          <w:rFonts w:ascii="Times New Roman" w:eastAsia="Times New Roman" w:hAnsi="Times New Roman" w:cs="Times New Roman"/>
          <w:color w:val="281F18"/>
          <w:sz w:val="28"/>
          <w:szCs w:val="28"/>
          <w:lang w:eastAsia="uk-UA"/>
        </w:rPr>
        <w:t>1. Поняття «документ». Класифікація документів.</w:t>
      </w:r>
    </w:p>
    <w:p w:rsidR="00291B1D" w:rsidRPr="00291B1D" w:rsidRDefault="00291B1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291B1D">
        <w:rPr>
          <w:rFonts w:ascii="Times New Roman" w:eastAsia="Times New Roman" w:hAnsi="Times New Roman" w:cs="Times New Roman"/>
          <w:color w:val="281F18"/>
          <w:sz w:val="28"/>
          <w:szCs w:val="28"/>
          <w:lang w:eastAsia="uk-UA"/>
        </w:rPr>
        <w:t>2. Національний стандарт України. Вимоги до змісту та розташування реквізитів. Оформлення сторінки.</w:t>
      </w:r>
    </w:p>
    <w:p w:rsidR="00291B1D" w:rsidRPr="00291B1D" w:rsidRDefault="00291B1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291B1D">
        <w:rPr>
          <w:rFonts w:ascii="Times New Roman" w:eastAsia="Times New Roman" w:hAnsi="Times New Roman" w:cs="Times New Roman"/>
          <w:color w:val="281F18"/>
          <w:sz w:val="28"/>
          <w:szCs w:val="28"/>
          <w:lang w:eastAsia="uk-UA"/>
        </w:rPr>
        <w:t>3. Формуляр документа. Вимоги до бланків документів. Трафаретний текст.</w:t>
      </w:r>
    </w:p>
    <w:p w:rsidR="00291B1D" w:rsidRPr="00067805" w:rsidRDefault="00291B1D" w:rsidP="00291B1D">
      <w:pPr>
        <w:shd w:val="clear" w:color="auto" w:fill="FFFFFF"/>
        <w:spacing w:after="0" w:line="240" w:lineRule="auto"/>
        <w:jc w:val="both"/>
        <w:rPr>
          <w:rFonts w:ascii="Times New Roman" w:eastAsia="Times New Roman" w:hAnsi="Times New Roman" w:cs="Times New Roman"/>
          <w:b/>
          <w:bCs/>
          <w:color w:val="281F18"/>
          <w:sz w:val="28"/>
          <w:szCs w:val="28"/>
          <w:lang w:val="ru-RU" w:eastAsia="uk-UA"/>
        </w:rPr>
      </w:pPr>
    </w:p>
    <w:p w:rsidR="00291B1D" w:rsidRPr="00291B1D" w:rsidRDefault="0020347B" w:rsidP="0020347B">
      <w:pPr>
        <w:shd w:val="clear" w:color="auto" w:fill="FFFFFF"/>
        <w:spacing w:after="0" w:line="240" w:lineRule="auto"/>
        <w:jc w:val="center"/>
        <w:rPr>
          <w:rFonts w:ascii="Times New Roman" w:eastAsia="Times New Roman" w:hAnsi="Times New Roman" w:cs="Times New Roman"/>
          <w:color w:val="281F18"/>
          <w:sz w:val="28"/>
          <w:szCs w:val="28"/>
          <w:lang w:eastAsia="uk-UA"/>
        </w:rPr>
      </w:pPr>
      <w:r>
        <w:rPr>
          <w:rFonts w:ascii="Times New Roman" w:eastAsia="Times New Roman" w:hAnsi="Times New Roman" w:cs="Times New Roman"/>
          <w:b/>
          <w:bCs/>
          <w:color w:val="281F18"/>
          <w:sz w:val="28"/>
          <w:szCs w:val="28"/>
          <w:lang w:eastAsia="uk-UA"/>
        </w:rPr>
        <w:t>Практичні</w:t>
      </w:r>
      <w:r w:rsidR="00291B1D" w:rsidRPr="00291B1D">
        <w:rPr>
          <w:rFonts w:ascii="Times New Roman" w:eastAsia="Times New Roman" w:hAnsi="Times New Roman" w:cs="Times New Roman"/>
          <w:b/>
          <w:bCs/>
          <w:color w:val="281F18"/>
          <w:sz w:val="28"/>
          <w:szCs w:val="28"/>
          <w:lang w:eastAsia="uk-UA"/>
        </w:rPr>
        <w:t xml:space="preserve"> завдання</w:t>
      </w:r>
    </w:p>
    <w:p w:rsidR="00291B1D" w:rsidRPr="00291B1D" w:rsidRDefault="00291B1D"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291B1D">
        <w:rPr>
          <w:rFonts w:ascii="Times New Roman" w:eastAsia="Times New Roman" w:hAnsi="Times New Roman" w:cs="Times New Roman"/>
          <w:color w:val="281F18"/>
          <w:sz w:val="28"/>
          <w:szCs w:val="28"/>
          <w:lang w:eastAsia="uk-UA"/>
        </w:rPr>
        <w:t> </w:t>
      </w:r>
    </w:p>
    <w:p w:rsidR="00B03DB3" w:rsidRPr="00C21286" w:rsidRDefault="00B03DB3" w:rsidP="00B03DB3">
      <w:pPr>
        <w:spacing w:after="0" w:line="240" w:lineRule="auto"/>
        <w:jc w:val="both"/>
        <w:rPr>
          <w:rFonts w:ascii="Times New Roman" w:eastAsia="Times New Roman" w:hAnsi="Times New Roman" w:cs="Times New Roman"/>
          <w:b/>
          <w:bCs/>
          <w:sz w:val="28"/>
          <w:szCs w:val="28"/>
          <w:lang w:eastAsia="ru-RU"/>
        </w:rPr>
      </w:pPr>
      <w:r w:rsidRPr="00C21286">
        <w:rPr>
          <w:rFonts w:ascii="Times New Roman" w:eastAsia="Times New Roman" w:hAnsi="Times New Roman" w:cs="Times New Roman"/>
          <w:b/>
          <w:bCs/>
          <w:sz w:val="28"/>
          <w:szCs w:val="28"/>
          <w:lang w:eastAsia="ru-RU"/>
        </w:rPr>
        <w:t>Тема 2. Правила написання і оформлення документів.</w:t>
      </w:r>
    </w:p>
    <w:p w:rsidR="00B03DB3" w:rsidRPr="00C21286" w:rsidRDefault="00B03DB3" w:rsidP="00B03DB3">
      <w:pPr>
        <w:shd w:val="clear" w:color="auto" w:fill="FFFFFF"/>
        <w:spacing w:after="0" w:line="355" w:lineRule="exact"/>
        <w:jc w:val="center"/>
        <w:rPr>
          <w:rFonts w:ascii="Times New Roman" w:eastAsia="Times New Roman" w:hAnsi="Times New Roman" w:cs="Times New Roman"/>
          <w:b/>
          <w:bCs/>
          <w:i/>
          <w:iCs/>
          <w:sz w:val="28"/>
          <w:szCs w:val="28"/>
          <w:lang w:eastAsia="ru-RU"/>
        </w:rPr>
      </w:pPr>
    </w:p>
    <w:p w:rsidR="00B03DB3" w:rsidRPr="00312106" w:rsidRDefault="00B03DB3" w:rsidP="00B03DB3">
      <w:pPr>
        <w:shd w:val="clear" w:color="auto" w:fill="FFFFFF"/>
        <w:spacing w:after="0" w:line="355" w:lineRule="exact"/>
        <w:jc w:val="center"/>
        <w:rPr>
          <w:rFonts w:ascii="Times New Roman" w:eastAsia="Times New Roman" w:hAnsi="Times New Roman" w:cs="Times New Roman"/>
          <w:b/>
          <w:bCs/>
          <w:sz w:val="28"/>
          <w:szCs w:val="28"/>
          <w:lang w:val="en-US" w:eastAsia="ru-RU"/>
        </w:rPr>
      </w:pPr>
      <w:r w:rsidRPr="00C21286">
        <w:rPr>
          <w:rFonts w:ascii="Times New Roman" w:eastAsia="Times New Roman" w:hAnsi="Times New Roman" w:cs="Times New Roman"/>
          <w:b/>
          <w:bCs/>
          <w:i/>
          <w:iCs/>
          <w:sz w:val="28"/>
          <w:szCs w:val="28"/>
          <w:lang w:eastAsia="ru-RU"/>
        </w:rPr>
        <w:t>Практичне заняття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1</w:t>
      </w:r>
    </w:p>
    <w:p w:rsidR="00B03DB3" w:rsidRPr="00C21286" w:rsidRDefault="00B03DB3" w:rsidP="00B03DB3">
      <w:pPr>
        <w:keepNext/>
        <w:spacing w:after="0" w:line="240" w:lineRule="auto"/>
        <w:jc w:val="both"/>
        <w:outlineLvl w:val="4"/>
        <w:rPr>
          <w:rFonts w:ascii="Times New Roman" w:eastAsia="Times New Roman" w:hAnsi="Times New Roman" w:cs="Times New Roman"/>
          <w:i/>
          <w:iCs/>
          <w:sz w:val="28"/>
          <w:szCs w:val="28"/>
          <w:lang w:eastAsia="ru-RU"/>
        </w:rPr>
      </w:pPr>
    </w:p>
    <w:p w:rsidR="00B03DB3" w:rsidRPr="00C21286" w:rsidRDefault="00B03DB3" w:rsidP="00B03DB3">
      <w:pPr>
        <w:tabs>
          <w:tab w:val="num" w:pos="0"/>
        </w:tabs>
        <w:spacing w:after="0" w:line="240" w:lineRule="auto"/>
        <w:jc w:val="center"/>
        <w:rPr>
          <w:rFonts w:ascii="Times New Roman" w:eastAsia="Times New Roman" w:hAnsi="Times New Roman" w:cs="Times New Roman"/>
          <w:b/>
          <w:sz w:val="28"/>
          <w:szCs w:val="28"/>
          <w:lang w:eastAsia="uk-UA"/>
        </w:rPr>
      </w:pPr>
      <w:r w:rsidRPr="00C21286">
        <w:rPr>
          <w:rFonts w:ascii="Times New Roman" w:eastAsia="Times New Roman" w:hAnsi="Times New Roman" w:cs="Times New Roman"/>
          <w:b/>
          <w:sz w:val="28"/>
          <w:szCs w:val="28"/>
          <w:lang w:eastAsia="uk-UA"/>
        </w:rPr>
        <w:t>План</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Реквізити документа.</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Бланк документа.</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Датування документів.</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Адресація документів.</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Погодження та затвердження документів.</w:t>
      </w:r>
    </w:p>
    <w:p w:rsidR="00B03DB3" w:rsidRPr="00C21286" w:rsidRDefault="00B03DB3" w:rsidP="00B03DB3">
      <w:pPr>
        <w:numPr>
          <w:ilvl w:val="0"/>
          <w:numId w:val="2"/>
        </w:numPr>
        <w:spacing w:after="0" w:line="240" w:lineRule="auto"/>
        <w:jc w:val="both"/>
        <w:rPr>
          <w:rFonts w:ascii="Times New Roman" w:eastAsia="Times New Roman" w:hAnsi="Times New Roman" w:cs="Times New Roman"/>
          <w:sz w:val="28"/>
          <w:szCs w:val="28"/>
          <w:lang w:eastAsia="uk-UA"/>
        </w:rPr>
      </w:pPr>
      <w:r w:rsidRPr="00C21286">
        <w:rPr>
          <w:rFonts w:ascii="Times New Roman" w:eastAsia="Times New Roman" w:hAnsi="Times New Roman" w:cs="Times New Roman"/>
          <w:sz w:val="28"/>
          <w:szCs w:val="28"/>
          <w:lang w:eastAsia="uk-UA"/>
        </w:rPr>
        <w:t>Засвідчення та проходження документів.</w:t>
      </w:r>
    </w:p>
    <w:p w:rsidR="00B03DB3" w:rsidRPr="00C21286" w:rsidRDefault="00B03DB3" w:rsidP="00B03DB3">
      <w:pPr>
        <w:spacing w:after="0" w:line="240" w:lineRule="auto"/>
        <w:jc w:val="both"/>
        <w:rPr>
          <w:rFonts w:ascii="Times New Roman" w:eastAsia="Times New Roman" w:hAnsi="Times New Roman" w:cs="Times New Roman"/>
          <w:b/>
          <w:sz w:val="28"/>
          <w:szCs w:val="28"/>
          <w:lang w:eastAsia="uk-UA"/>
        </w:rPr>
      </w:pPr>
    </w:p>
    <w:p w:rsidR="00B03DB3" w:rsidRDefault="00B03DB3" w:rsidP="00B03DB3">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Практичні завдання</w:t>
      </w:r>
    </w:p>
    <w:p w:rsidR="00B03DB3" w:rsidRPr="00C21286" w:rsidRDefault="00B03DB3" w:rsidP="00B03DB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Опрацювавши матеріал лекції</w:t>
      </w:r>
      <w:r w:rsidRPr="00C21286">
        <w:rPr>
          <w:rFonts w:ascii="Times New Roman" w:hAnsi="Times New Roman" w:cs="Times New Roman"/>
          <w:b/>
          <w:sz w:val="28"/>
          <w:szCs w:val="28"/>
        </w:rPr>
        <w:t>, дайте відповіді на питання (допишіть речення).</w:t>
      </w:r>
    </w:p>
    <w:p w:rsidR="00B03DB3" w:rsidRPr="00C21286" w:rsidRDefault="00B03DB3" w:rsidP="00B03DB3">
      <w:pPr>
        <w:pStyle w:val="Default"/>
        <w:ind w:firstLine="709"/>
        <w:jc w:val="both"/>
        <w:rPr>
          <w:sz w:val="28"/>
          <w:szCs w:val="28"/>
        </w:rPr>
      </w:pPr>
      <w:r w:rsidRPr="00C21286">
        <w:rPr>
          <w:sz w:val="28"/>
          <w:szCs w:val="28"/>
        </w:rPr>
        <w:t xml:space="preserve">1. Для оформлення </w:t>
      </w:r>
      <w:r w:rsidRPr="00C21286">
        <w:rPr>
          <w:b/>
          <w:bCs/>
          <w:sz w:val="28"/>
          <w:szCs w:val="28"/>
        </w:rPr>
        <w:t xml:space="preserve">текстів </w:t>
      </w:r>
      <w:r w:rsidRPr="00C21286">
        <w:rPr>
          <w:sz w:val="28"/>
          <w:szCs w:val="28"/>
        </w:rPr>
        <w:t xml:space="preserve">службових документів використовується гарнітура …. та шрифт розміром </w:t>
      </w:r>
      <w:r w:rsidRPr="00C21286">
        <w:rPr>
          <w:b/>
          <w:bCs/>
          <w:sz w:val="28"/>
          <w:szCs w:val="28"/>
        </w:rPr>
        <w:t xml:space="preserve">….. </w:t>
      </w:r>
      <w:r w:rsidRPr="00C21286">
        <w:rPr>
          <w:sz w:val="28"/>
          <w:szCs w:val="28"/>
        </w:rPr>
        <w:t xml:space="preserve">друкарських пунктів або </w:t>
      </w:r>
      <w:r w:rsidRPr="00C21286">
        <w:rPr>
          <w:b/>
          <w:bCs/>
          <w:sz w:val="28"/>
          <w:szCs w:val="28"/>
        </w:rPr>
        <w:t xml:space="preserve">… </w:t>
      </w:r>
      <w:r w:rsidRPr="00C21286">
        <w:rPr>
          <w:sz w:val="28"/>
          <w:szCs w:val="28"/>
        </w:rPr>
        <w:t>друкарських пунктів для друкування реквізиту “</w:t>
      </w:r>
      <w:r w:rsidRPr="00C21286">
        <w:rPr>
          <w:b/>
          <w:bCs/>
          <w:sz w:val="28"/>
          <w:szCs w:val="28"/>
        </w:rPr>
        <w:t>…….</w:t>
      </w:r>
      <w:r w:rsidRPr="00C21286">
        <w:rPr>
          <w:sz w:val="28"/>
          <w:szCs w:val="28"/>
        </w:rPr>
        <w:t xml:space="preserve">”, виносок, пояснювальних написів до окремих елементів тексту документа або його реквізитів тощо. </w:t>
      </w:r>
    </w:p>
    <w:p w:rsidR="00B03DB3" w:rsidRPr="00C21286" w:rsidRDefault="00B03DB3" w:rsidP="00B03DB3">
      <w:pPr>
        <w:pStyle w:val="Default"/>
        <w:ind w:firstLine="709"/>
        <w:jc w:val="both"/>
        <w:rPr>
          <w:sz w:val="28"/>
          <w:szCs w:val="28"/>
        </w:rPr>
      </w:pPr>
      <w:r w:rsidRPr="00C21286">
        <w:rPr>
          <w:sz w:val="28"/>
          <w:szCs w:val="28"/>
        </w:rPr>
        <w:t xml:space="preserve">2. При оформленні застосовується шрифт: </w:t>
      </w:r>
    </w:p>
    <w:p w:rsidR="00B03DB3" w:rsidRPr="00C21286" w:rsidRDefault="00B03DB3" w:rsidP="00B03DB3">
      <w:pPr>
        <w:pStyle w:val="Default"/>
        <w:ind w:firstLine="709"/>
        <w:jc w:val="both"/>
        <w:rPr>
          <w:sz w:val="28"/>
          <w:szCs w:val="28"/>
        </w:rPr>
      </w:pPr>
      <w:r w:rsidRPr="00C21286">
        <w:rPr>
          <w:b/>
          <w:bCs/>
          <w:sz w:val="28"/>
          <w:szCs w:val="28"/>
        </w:rPr>
        <w:t>………</w:t>
      </w:r>
      <w:r w:rsidRPr="00C21286">
        <w:rPr>
          <w:sz w:val="28"/>
          <w:szCs w:val="28"/>
        </w:rPr>
        <w:t xml:space="preserve">шрифт великими літерами – для ………; </w:t>
      </w:r>
    </w:p>
    <w:p w:rsidR="00B03DB3" w:rsidRPr="00C21286" w:rsidRDefault="00B03DB3" w:rsidP="00B03DB3">
      <w:pPr>
        <w:pStyle w:val="Default"/>
        <w:ind w:firstLine="709"/>
        <w:jc w:val="both"/>
        <w:rPr>
          <w:sz w:val="28"/>
          <w:szCs w:val="28"/>
        </w:rPr>
      </w:pPr>
      <w:r w:rsidRPr="00C21286">
        <w:rPr>
          <w:b/>
          <w:bCs/>
          <w:sz w:val="28"/>
          <w:szCs w:val="28"/>
        </w:rPr>
        <w:t xml:space="preserve">………. </w:t>
      </w:r>
      <w:r w:rsidRPr="00C21286">
        <w:rPr>
          <w:sz w:val="28"/>
          <w:szCs w:val="28"/>
        </w:rPr>
        <w:t>(</w:t>
      </w:r>
      <w:r w:rsidRPr="00C21286">
        <w:rPr>
          <w:b/>
          <w:bCs/>
          <w:sz w:val="28"/>
          <w:szCs w:val="28"/>
        </w:rPr>
        <w:t xml:space="preserve">прямий </w:t>
      </w:r>
      <w:r w:rsidRPr="00C21286">
        <w:rPr>
          <w:sz w:val="28"/>
          <w:szCs w:val="28"/>
        </w:rPr>
        <w:t xml:space="preserve">або </w:t>
      </w:r>
      <w:r w:rsidRPr="00C21286">
        <w:rPr>
          <w:b/>
          <w:bCs/>
          <w:sz w:val="28"/>
          <w:szCs w:val="28"/>
        </w:rPr>
        <w:t>курсив</w:t>
      </w:r>
      <w:r w:rsidRPr="00C21286">
        <w:rPr>
          <w:sz w:val="28"/>
          <w:szCs w:val="28"/>
        </w:rPr>
        <w:t xml:space="preserve">) – для ………….. документа. </w:t>
      </w:r>
    </w:p>
    <w:p w:rsidR="00B03DB3" w:rsidRPr="00C21286" w:rsidRDefault="00B03DB3" w:rsidP="00B03DB3">
      <w:pPr>
        <w:pStyle w:val="Default"/>
        <w:ind w:firstLine="709"/>
        <w:jc w:val="both"/>
        <w:rPr>
          <w:sz w:val="28"/>
          <w:szCs w:val="28"/>
        </w:rPr>
      </w:pPr>
      <w:r w:rsidRPr="00C21286">
        <w:rPr>
          <w:sz w:val="28"/>
          <w:szCs w:val="28"/>
        </w:rPr>
        <w:t xml:space="preserve">3. При оформленні текстів </w:t>
      </w:r>
      <w:r w:rsidRPr="00C21286">
        <w:rPr>
          <w:b/>
          <w:bCs/>
          <w:sz w:val="28"/>
          <w:szCs w:val="28"/>
        </w:rPr>
        <w:t xml:space="preserve">міжрядковий інтервал </w:t>
      </w:r>
      <w:r w:rsidRPr="00C21286">
        <w:rPr>
          <w:sz w:val="28"/>
          <w:szCs w:val="28"/>
        </w:rPr>
        <w:t xml:space="preserve">повинен становити: </w:t>
      </w:r>
    </w:p>
    <w:p w:rsidR="00B03DB3" w:rsidRPr="00C21286" w:rsidRDefault="00B03DB3" w:rsidP="00B03DB3">
      <w:pPr>
        <w:pStyle w:val="Default"/>
        <w:ind w:firstLine="709"/>
        <w:jc w:val="both"/>
        <w:rPr>
          <w:sz w:val="28"/>
          <w:szCs w:val="28"/>
        </w:rPr>
      </w:pPr>
      <w:r w:rsidRPr="00C21286">
        <w:rPr>
          <w:b/>
          <w:bCs/>
          <w:sz w:val="28"/>
          <w:szCs w:val="28"/>
        </w:rPr>
        <w:t xml:space="preserve">1 </w:t>
      </w:r>
      <w:r w:rsidRPr="00C21286">
        <w:rPr>
          <w:sz w:val="28"/>
          <w:szCs w:val="28"/>
        </w:rPr>
        <w:t>– для складових тексту документа, реквізиту “</w:t>
      </w:r>
      <w:r w:rsidRPr="00C21286">
        <w:rPr>
          <w:b/>
          <w:bCs/>
          <w:sz w:val="28"/>
          <w:szCs w:val="28"/>
        </w:rPr>
        <w:t>…….</w:t>
      </w:r>
      <w:r w:rsidRPr="00C21286">
        <w:rPr>
          <w:sz w:val="28"/>
          <w:szCs w:val="28"/>
        </w:rPr>
        <w:t xml:space="preserve">” та посилання на документ, що став підставою для підготовки (видання) поточного документа; </w:t>
      </w:r>
    </w:p>
    <w:p w:rsidR="00B03DB3" w:rsidRPr="00C21286" w:rsidRDefault="00B03DB3" w:rsidP="00B03DB3">
      <w:pPr>
        <w:pStyle w:val="Default"/>
        <w:ind w:firstLine="709"/>
        <w:jc w:val="both"/>
        <w:rPr>
          <w:sz w:val="28"/>
          <w:szCs w:val="28"/>
        </w:rPr>
      </w:pPr>
      <w:r w:rsidRPr="00C21286">
        <w:rPr>
          <w:b/>
          <w:bCs/>
          <w:sz w:val="28"/>
          <w:szCs w:val="28"/>
        </w:rPr>
        <w:t xml:space="preserve">1,5 </w:t>
      </w:r>
      <w:r w:rsidRPr="00C21286">
        <w:rPr>
          <w:sz w:val="28"/>
          <w:szCs w:val="28"/>
        </w:rPr>
        <w:t>– для складових частин реквізитів “</w:t>
      </w:r>
      <w:r w:rsidRPr="00C21286">
        <w:rPr>
          <w:b/>
          <w:bCs/>
          <w:sz w:val="28"/>
          <w:szCs w:val="28"/>
        </w:rPr>
        <w:t>……</w:t>
      </w:r>
      <w:r w:rsidRPr="00C21286">
        <w:rPr>
          <w:sz w:val="28"/>
          <w:szCs w:val="28"/>
        </w:rPr>
        <w:t>” та “</w:t>
      </w:r>
      <w:r w:rsidRPr="00C21286">
        <w:rPr>
          <w:b/>
          <w:bCs/>
          <w:sz w:val="28"/>
          <w:szCs w:val="28"/>
        </w:rPr>
        <w:t>……</w:t>
      </w:r>
      <w:r w:rsidRPr="00C21286">
        <w:rPr>
          <w:sz w:val="28"/>
          <w:szCs w:val="28"/>
        </w:rPr>
        <w:t xml:space="preserve">”; </w:t>
      </w:r>
    </w:p>
    <w:p w:rsidR="00B03DB3" w:rsidRPr="00C21286" w:rsidRDefault="00B03DB3" w:rsidP="00B03DB3">
      <w:pPr>
        <w:pStyle w:val="Default"/>
        <w:ind w:firstLine="709"/>
        <w:jc w:val="both"/>
        <w:rPr>
          <w:sz w:val="28"/>
          <w:szCs w:val="28"/>
        </w:rPr>
      </w:pPr>
      <w:r w:rsidRPr="00C21286">
        <w:rPr>
          <w:b/>
          <w:bCs/>
          <w:sz w:val="28"/>
          <w:szCs w:val="28"/>
        </w:rPr>
        <w:t xml:space="preserve">1,5-3 </w:t>
      </w:r>
      <w:r w:rsidRPr="00C21286">
        <w:rPr>
          <w:sz w:val="28"/>
          <w:szCs w:val="28"/>
        </w:rPr>
        <w:t xml:space="preserve">– для </w:t>
      </w:r>
      <w:r w:rsidRPr="00C21286">
        <w:rPr>
          <w:b/>
          <w:bCs/>
          <w:sz w:val="28"/>
          <w:szCs w:val="28"/>
        </w:rPr>
        <w:t>……………..</w:t>
      </w:r>
      <w:r w:rsidRPr="00C21286">
        <w:rPr>
          <w:sz w:val="28"/>
          <w:szCs w:val="28"/>
        </w:rPr>
        <w:t xml:space="preserve">. </w:t>
      </w:r>
    </w:p>
    <w:p w:rsidR="00B03DB3" w:rsidRPr="00C21286" w:rsidRDefault="00B03DB3" w:rsidP="00B03DB3">
      <w:pPr>
        <w:pStyle w:val="Default"/>
        <w:ind w:firstLine="709"/>
        <w:jc w:val="both"/>
        <w:rPr>
          <w:sz w:val="28"/>
          <w:szCs w:val="28"/>
        </w:rPr>
      </w:pPr>
      <w:r w:rsidRPr="00C21286">
        <w:rPr>
          <w:sz w:val="28"/>
          <w:szCs w:val="28"/>
        </w:rPr>
        <w:t xml:space="preserve">4. </w:t>
      </w:r>
      <w:r w:rsidRPr="00C21286">
        <w:rPr>
          <w:b/>
          <w:bCs/>
          <w:sz w:val="28"/>
          <w:szCs w:val="28"/>
        </w:rPr>
        <w:t xml:space="preserve">Ім’я та прізвище </w:t>
      </w:r>
      <w:r w:rsidRPr="00C21286">
        <w:rPr>
          <w:sz w:val="28"/>
          <w:szCs w:val="28"/>
        </w:rPr>
        <w:t>в реквізиті “</w:t>
      </w:r>
      <w:r w:rsidRPr="00C21286">
        <w:rPr>
          <w:b/>
          <w:bCs/>
          <w:sz w:val="28"/>
          <w:szCs w:val="28"/>
        </w:rPr>
        <w:t>……</w:t>
      </w:r>
      <w:r w:rsidRPr="00C21286">
        <w:rPr>
          <w:sz w:val="28"/>
          <w:szCs w:val="28"/>
        </w:rPr>
        <w:t xml:space="preserve">” розміщується на рівні ………. рядка назви посади. </w:t>
      </w:r>
    </w:p>
    <w:p w:rsidR="00B03DB3" w:rsidRPr="00C21286" w:rsidRDefault="00B03DB3" w:rsidP="00B03DB3">
      <w:pPr>
        <w:pStyle w:val="Default"/>
        <w:ind w:firstLine="709"/>
        <w:jc w:val="both"/>
        <w:rPr>
          <w:sz w:val="28"/>
          <w:szCs w:val="28"/>
        </w:rPr>
      </w:pPr>
      <w:r w:rsidRPr="00C21286">
        <w:rPr>
          <w:sz w:val="28"/>
          <w:szCs w:val="28"/>
        </w:rPr>
        <w:t xml:space="preserve">5. </w:t>
      </w:r>
      <w:r w:rsidRPr="00C21286">
        <w:rPr>
          <w:b/>
          <w:bCs/>
          <w:sz w:val="28"/>
          <w:szCs w:val="28"/>
        </w:rPr>
        <w:t xml:space="preserve">Максимальна довжина рядка </w:t>
      </w:r>
      <w:r w:rsidRPr="00C21286">
        <w:rPr>
          <w:sz w:val="28"/>
          <w:szCs w:val="28"/>
        </w:rPr>
        <w:t xml:space="preserve">багаторядкових реквізитів (крім реквізиту тексту) – …. міліметри (……. друкованих знаків). </w:t>
      </w:r>
    </w:p>
    <w:p w:rsidR="00B03DB3" w:rsidRPr="00C21286" w:rsidRDefault="00B03DB3" w:rsidP="00B03DB3">
      <w:pPr>
        <w:pStyle w:val="Default"/>
        <w:ind w:firstLine="709"/>
        <w:jc w:val="both"/>
        <w:rPr>
          <w:sz w:val="28"/>
          <w:szCs w:val="28"/>
        </w:rPr>
      </w:pPr>
      <w:r w:rsidRPr="00C21286">
        <w:rPr>
          <w:sz w:val="28"/>
          <w:szCs w:val="28"/>
        </w:rPr>
        <w:t xml:space="preserve">6. Якщо </w:t>
      </w:r>
      <w:r w:rsidRPr="00C21286">
        <w:rPr>
          <w:b/>
          <w:bCs/>
          <w:sz w:val="28"/>
          <w:szCs w:val="28"/>
        </w:rPr>
        <w:t xml:space="preserve">короткий зміст до тексту </w:t>
      </w:r>
      <w:r w:rsidRPr="00C21286">
        <w:rPr>
          <w:sz w:val="28"/>
          <w:szCs w:val="28"/>
        </w:rPr>
        <w:t xml:space="preserve">перевищує </w:t>
      </w:r>
      <w:r w:rsidRPr="00C21286">
        <w:rPr>
          <w:b/>
          <w:bCs/>
          <w:sz w:val="28"/>
          <w:szCs w:val="28"/>
        </w:rPr>
        <w:t xml:space="preserve">……знаків </w:t>
      </w:r>
      <w:r w:rsidRPr="00C21286">
        <w:rPr>
          <w:sz w:val="28"/>
          <w:szCs w:val="28"/>
        </w:rPr>
        <w:t xml:space="preserve">(п’ять рядків), його дозволяється </w:t>
      </w:r>
      <w:r w:rsidRPr="00C21286">
        <w:rPr>
          <w:b/>
          <w:bCs/>
          <w:sz w:val="28"/>
          <w:szCs w:val="28"/>
        </w:rPr>
        <w:t>продовжувати до ……….</w:t>
      </w:r>
      <w:r w:rsidRPr="00C21286">
        <w:rPr>
          <w:sz w:val="28"/>
          <w:szCs w:val="28"/>
        </w:rPr>
        <w:t xml:space="preserve">. </w:t>
      </w:r>
      <w:r w:rsidRPr="00C21286">
        <w:rPr>
          <w:b/>
          <w:bCs/>
          <w:sz w:val="28"/>
          <w:szCs w:val="28"/>
        </w:rPr>
        <w:t>Крапка в кінці заголовка ………….</w:t>
      </w:r>
      <w:r w:rsidRPr="00C21286">
        <w:rPr>
          <w:sz w:val="28"/>
          <w:szCs w:val="28"/>
        </w:rPr>
        <w:t xml:space="preserve">. </w:t>
      </w:r>
    </w:p>
    <w:p w:rsidR="00B03DB3" w:rsidRPr="00C21286" w:rsidRDefault="00B03DB3" w:rsidP="00B03DB3">
      <w:pPr>
        <w:pStyle w:val="Default"/>
        <w:ind w:firstLine="709"/>
        <w:jc w:val="both"/>
        <w:rPr>
          <w:sz w:val="28"/>
          <w:szCs w:val="28"/>
        </w:rPr>
      </w:pPr>
      <w:r w:rsidRPr="00C21286">
        <w:rPr>
          <w:sz w:val="28"/>
          <w:szCs w:val="28"/>
        </w:rPr>
        <w:lastRenderedPageBreak/>
        <w:t xml:space="preserve">7. При оформленні документів відступ від межі лівого </w:t>
      </w:r>
      <w:r w:rsidRPr="00C21286">
        <w:rPr>
          <w:b/>
          <w:bCs/>
          <w:sz w:val="28"/>
          <w:szCs w:val="28"/>
        </w:rPr>
        <w:t xml:space="preserve">поля документа </w:t>
      </w:r>
      <w:r w:rsidRPr="00C21286">
        <w:rPr>
          <w:sz w:val="28"/>
          <w:szCs w:val="28"/>
        </w:rPr>
        <w:t xml:space="preserve">становить: </w:t>
      </w:r>
    </w:p>
    <w:p w:rsidR="00B03DB3" w:rsidRPr="00C21286" w:rsidRDefault="00B03DB3" w:rsidP="00B03DB3">
      <w:pPr>
        <w:pStyle w:val="Default"/>
        <w:ind w:firstLine="709"/>
        <w:jc w:val="both"/>
        <w:rPr>
          <w:sz w:val="28"/>
          <w:szCs w:val="28"/>
        </w:rPr>
      </w:pPr>
      <w:r w:rsidRPr="00C21286">
        <w:rPr>
          <w:b/>
          <w:bCs/>
          <w:sz w:val="28"/>
          <w:szCs w:val="28"/>
        </w:rPr>
        <w:t xml:space="preserve">…. міліметрів </w:t>
      </w:r>
      <w:r w:rsidRPr="00C21286">
        <w:rPr>
          <w:sz w:val="28"/>
          <w:szCs w:val="28"/>
        </w:rPr>
        <w:t xml:space="preserve">– для ім’я та прізвища реквізиту “Підпис”; </w:t>
      </w:r>
    </w:p>
    <w:p w:rsidR="00B03DB3" w:rsidRPr="00C21286" w:rsidRDefault="00B03DB3" w:rsidP="00B03DB3">
      <w:pPr>
        <w:pStyle w:val="Default"/>
        <w:ind w:firstLine="709"/>
        <w:jc w:val="both"/>
        <w:rPr>
          <w:sz w:val="28"/>
          <w:szCs w:val="28"/>
        </w:rPr>
      </w:pPr>
      <w:r w:rsidRPr="00C21286">
        <w:rPr>
          <w:b/>
          <w:bCs/>
          <w:sz w:val="28"/>
          <w:szCs w:val="28"/>
        </w:rPr>
        <w:t xml:space="preserve">…. міліметрів </w:t>
      </w:r>
      <w:r w:rsidRPr="00C21286">
        <w:rPr>
          <w:sz w:val="28"/>
          <w:szCs w:val="28"/>
        </w:rPr>
        <w:t xml:space="preserve">– для </w:t>
      </w:r>
      <w:proofErr w:type="spellStart"/>
      <w:r w:rsidRPr="00C21286">
        <w:rPr>
          <w:sz w:val="28"/>
          <w:szCs w:val="28"/>
        </w:rPr>
        <w:t>реквізита</w:t>
      </w:r>
      <w:proofErr w:type="spellEnd"/>
      <w:r w:rsidRPr="00C21286">
        <w:rPr>
          <w:sz w:val="28"/>
          <w:szCs w:val="28"/>
        </w:rPr>
        <w:t xml:space="preserve"> “Гриф затвердження”; </w:t>
      </w:r>
    </w:p>
    <w:p w:rsidR="00B03DB3" w:rsidRPr="00C21286" w:rsidRDefault="00B03DB3" w:rsidP="00B03DB3">
      <w:pPr>
        <w:pStyle w:val="Default"/>
        <w:ind w:firstLine="709"/>
        <w:jc w:val="both"/>
        <w:rPr>
          <w:sz w:val="28"/>
          <w:szCs w:val="28"/>
        </w:rPr>
      </w:pPr>
      <w:r w:rsidRPr="00C21286">
        <w:rPr>
          <w:b/>
          <w:bCs/>
          <w:sz w:val="28"/>
          <w:szCs w:val="28"/>
        </w:rPr>
        <w:t xml:space="preserve">…. міліметрів </w:t>
      </w:r>
      <w:r w:rsidRPr="00C21286">
        <w:rPr>
          <w:sz w:val="28"/>
          <w:szCs w:val="28"/>
        </w:rPr>
        <w:t xml:space="preserve">– для реквізиту “Адресат”; </w:t>
      </w:r>
    </w:p>
    <w:p w:rsidR="00B03DB3" w:rsidRPr="00C21286" w:rsidRDefault="00B03DB3" w:rsidP="00B03DB3">
      <w:pPr>
        <w:pStyle w:val="Default"/>
        <w:ind w:firstLine="709"/>
        <w:jc w:val="both"/>
        <w:rPr>
          <w:sz w:val="28"/>
          <w:szCs w:val="28"/>
        </w:rPr>
      </w:pPr>
      <w:r w:rsidRPr="00C21286">
        <w:rPr>
          <w:b/>
          <w:bCs/>
          <w:sz w:val="28"/>
          <w:szCs w:val="28"/>
        </w:rPr>
        <w:t xml:space="preserve">…. міліметрів </w:t>
      </w:r>
      <w:r w:rsidRPr="00C21286">
        <w:rPr>
          <w:sz w:val="28"/>
          <w:szCs w:val="28"/>
        </w:rPr>
        <w:t xml:space="preserve">– для абзаців у тексті, а також слів “СЛУХАЛИ”, “ВИСТУПИЛИ”, “ВИРІШИЛИ”, “УХВАЛИЛИ”, “НАКАЗУЮ”, “ЗОБОВ’ЯЗУЮ”; </w:t>
      </w:r>
    </w:p>
    <w:p w:rsidR="00B03DB3" w:rsidRPr="00C21286" w:rsidRDefault="00B03DB3" w:rsidP="00B03DB3">
      <w:pPr>
        <w:pStyle w:val="Default"/>
        <w:ind w:firstLine="709"/>
        <w:jc w:val="both"/>
        <w:rPr>
          <w:sz w:val="28"/>
          <w:szCs w:val="28"/>
        </w:rPr>
      </w:pPr>
      <w:r w:rsidRPr="00C21286">
        <w:rPr>
          <w:b/>
          <w:bCs/>
          <w:sz w:val="28"/>
          <w:szCs w:val="28"/>
        </w:rPr>
        <w:t xml:space="preserve">….. міліметрів </w:t>
      </w:r>
      <w:r w:rsidRPr="00C21286">
        <w:rPr>
          <w:sz w:val="28"/>
          <w:szCs w:val="28"/>
        </w:rPr>
        <w:t xml:space="preserve">– для реквізитів “………”, “………”, “…………” (без абзаців), “………”, “……………….”, “…………………..”,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C21286">
        <w:rPr>
          <w:sz w:val="28"/>
          <w:szCs w:val="28"/>
        </w:rPr>
        <w:t>засвідчувального</w:t>
      </w:r>
      <w:proofErr w:type="spellEnd"/>
      <w:r w:rsidRPr="00C21286">
        <w:rPr>
          <w:sz w:val="28"/>
          <w:szCs w:val="28"/>
        </w:rPr>
        <w:t xml:space="preserve"> напису “Згідно з оригіналом” та для першого </w:t>
      </w:r>
      <w:proofErr w:type="spellStart"/>
      <w:r w:rsidRPr="00C21286">
        <w:rPr>
          <w:sz w:val="28"/>
          <w:szCs w:val="28"/>
        </w:rPr>
        <w:t>реквізита</w:t>
      </w:r>
      <w:proofErr w:type="spellEnd"/>
      <w:r w:rsidRPr="00C21286">
        <w:rPr>
          <w:sz w:val="28"/>
          <w:szCs w:val="28"/>
        </w:rPr>
        <w:t xml:space="preserve"> “Гриф затвердження”, якщо їх в документі два. </w:t>
      </w:r>
    </w:p>
    <w:p w:rsidR="00B03DB3" w:rsidRPr="00C21286" w:rsidRDefault="00B03DB3" w:rsidP="00B03DB3">
      <w:pPr>
        <w:pStyle w:val="Default"/>
        <w:ind w:firstLine="709"/>
        <w:jc w:val="both"/>
        <w:rPr>
          <w:sz w:val="28"/>
          <w:szCs w:val="28"/>
        </w:rPr>
      </w:pPr>
      <w:r w:rsidRPr="00C21286">
        <w:rPr>
          <w:sz w:val="28"/>
          <w:szCs w:val="28"/>
        </w:rPr>
        <w:t xml:space="preserve">8. Під час оформлення документів (додатків до них) на двох і більше сторінках </w:t>
      </w:r>
      <w:r w:rsidRPr="00C21286">
        <w:rPr>
          <w:b/>
          <w:bCs/>
          <w:sz w:val="28"/>
          <w:szCs w:val="28"/>
        </w:rPr>
        <w:t>друга та наступні сторінки ……………..</w:t>
      </w:r>
      <w:r w:rsidRPr="00C21286">
        <w:rPr>
          <w:sz w:val="28"/>
          <w:szCs w:val="28"/>
        </w:rPr>
        <w:t xml:space="preserve">. </w:t>
      </w:r>
    </w:p>
    <w:p w:rsidR="00B03DB3" w:rsidRPr="00C21286" w:rsidRDefault="00B03DB3" w:rsidP="00B03DB3">
      <w:pPr>
        <w:pStyle w:val="Default"/>
        <w:ind w:firstLine="709"/>
        <w:jc w:val="both"/>
        <w:rPr>
          <w:sz w:val="28"/>
          <w:szCs w:val="28"/>
        </w:rPr>
      </w:pPr>
      <w:r w:rsidRPr="00C21286">
        <w:rPr>
          <w:sz w:val="28"/>
          <w:szCs w:val="28"/>
        </w:rPr>
        <w:t xml:space="preserve">9. </w:t>
      </w:r>
      <w:r w:rsidRPr="00C21286">
        <w:rPr>
          <w:b/>
          <w:bCs/>
          <w:sz w:val="28"/>
          <w:szCs w:val="28"/>
        </w:rPr>
        <w:t xml:space="preserve">Номери сторінок ставляться ……………… сторінки </w:t>
      </w:r>
      <w:r w:rsidRPr="00C21286">
        <w:rPr>
          <w:sz w:val="28"/>
          <w:szCs w:val="28"/>
        </w:rPr>
        <w:t xml:space="preserve">арабськими цифрами </w:t>
      </w:r>
      <w:r w:rsidRPr="00C21286">
        <w:rPr>
          <w:b/>
          <w:bCs/>
          <w:sz w:val="28"/>
          <w:szCs w:val="28"/>
        </w:rPr>
        <w:t xml:space="preserve">без зазначення </w:t>
      </w:r>
      <w:r w:rsidRPr="00C21286">
        <w:rPr>
          <w:sz w:val="28"/>
          <w:szCs w:val="28"/>
        </w:rPr>
        <w:t xml:space="preserve">слова “…………” та розділових знаків. </w:t>
      </w:r>
    </w:p>
    <w:p w:rsidR="00B03DB3" w:rsidRPr="00C21286" w:rsidRDefault="00B03DB3" w:rsidP="00B03DB3">
      <w:pPr>
        <w:spacing w:after="0" w:line="240" w:lineRule="auto"/>
        <w:ind w:firstLine="709"/>
        <w:jc w:val="both"/>
        <w:rPr>
          <w:rFonts w:ascii="Times New Roman" w:hAnsi="Times New Roman" w:cs="Times New Roman"/>
          <w:sz w:val="28"/>
          <w:szCs w:val="28"/>
        </w:rPr>
      </w:pPr>
      <w:r w:rsidRPr="00C21286">
        <w:rPr>
          <w:rFonts w:ascii="Times New Roman" w:hAnsi="Times New Roman" w:cs="Times New Roman"/>
          <w:b/>
          <w:bCs/>
          <w:sz w:val="28"/>
          <w:szCs w:val="28"/>
        </w:rPr>
        <w:t>……………. сторінка не нумеруєтьс</w:t>
      </w:r>
      <w:r w:rsidRPr="00C21286">
        <w:rPr>
          <w:rFonts w:ascii="Times New Roman" w:hAnsi="Times New Roman" w:cs="Times New Roman"/>
          <w:sz w:val="28"/>
          <w:szCs w:val="28"/>
        </w:rPr>
        <w:t>я ні в документі, ні в кожному з додатків.</w:t>
      </w:r>
    </w:p>
    <w:p w:rsidR="00B03DB3" w:rsidRPr="00C21286" w:rsidRDefault="00B03DB3" w:rsidP="00B03DB3">
      <w:pPr>
        <w:pStyle w:val="Default"/>
        <w:ind w:firstLine="709"/>
        <w:jc w:val="both"/>
        <w:rPr>
          <w:sz w:val="28"/>
          <w:szCs w:val="28"/>
        </w:rPr>
      </w:pPr>
      <w:r w:rsidRPr="00C21286">
        <w:rPr>
          <w:b/>
          <w:bCs/>
          <w:sz w:val="28"/>
          <w:szCs w:val="28"/>
        </w:rPr>
        <w:t>Документ і кожен з додатків мають …………. нумерацію</w:t>
      </w:r>
      <w:r w:rsidRPr="00C21286">
        <w:rPr>
          <w:sz w:val="28"/>
          <w:szCs w:val="28"/>
        </w:rPr>
        <w:t xml:space="preserve">. </w:t>
      </w:r>
    </w:p>
    <w:p w:rsidR="00B03DB3" w:rsidRPr="00C21286" w:rsidRDefault="00B03DB3" w:rsidP="00B03DB3">
      <w:pPr>
        <w:pStyle w:val="Default"/>
        <w:ind w:firstLine="709"/>
        <w:jc w:val="both"/>
        <w:rPr>
          <w:sz w:val="28"/>
          <w:szCs w:val="28"/>
        </w:rPr>
      </w:pPr>
      <w:r w:rsidRPr="00C21286">
        <w:rPr>
          <w:sz w:val="28"/>
          <w:szCs w:val="28"/>
        </w:rPr>
        <w:t xml:space="preserve">10. Тексти документів </w:t>
      </w:r>
      <w:r w:rsidRPr="00C21286">
        <w:rPr>
          <w:b/>
          <w:bCs/>
          <w:sz w:val="28"/>
          <w:szCs w:val="28"/>
        </w:rPr>
        <w:t>друкуються на ……………. боці аркуша</w:t>
      </w:r>
      <w:r w:rsidRPr="00C21286">
        <w:rPr>
          <w:sz w:val="28"/>
          <w:szCs w:val="28"/>
        </w:rPr>
        <w:t xml:space="preserve">.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 </w:t>
      </w:r>
    </w:p>
    <w:p w:rsidR="00B03DB3" w:rsidRPr="00C21286" w:rsidRDefault="00B03DB3" w:rsidP="00B03DB3">
      <w:pPr>
        <w:pStyle w:val="Default"/>
        <w:ind w:firstLine="709"/>
        <w:jc w:val="both"/>
        <w:rPr>
          <w:sz w:val="28"/>
          <w:szCs w:val="28"/>
        </w:rPr>
      </w:pPr>
      <w:r w:rsidRPr="00C21286">
        <w:rPr>
          <w:sz w:val="28"/>
          <w:szCs w:val="28"/>
        </w:rPr>
        <w:t xml:space="preserve">11. Під час підготовки організаційно-розпорядчих документів у паперовій формі працівники установ оформляють їх з урахуванням вимог ДСТУ 4163-2020. </w:t>
      </w:r>
    </w:p>
    <w:p w:rsidR="00B03DB3" w:rsidRPr="00C21286" w:rsidRDefault="00B03DB3" w:rsidP="00B03DB3">
      <w:pPr>
        <w:pStyle w:val="Default"/>
        <w:ind w:firstLine="709"/>
        <w:jc w:val="both"/>
        <w:rPr>
          <w:sz w:val="28"/>
          <w:szCs w:val="28"/>
        </w:rPr>
      </w:pPr>
      <w:r w:rsidRPr="00C21286">
        <w:rPr>
          <w:sz w:val="28"/>
          <w:szCs w:val="28"/>
        </w:rPr>
        <w:t xml:space="preserve">12. Документи повинні мати такі поля (міліметрів): </w:t>
      </w:r>
    </w:p>
    <w:p w:rsidR="00B03DB3" w:rsidRPr="00C21286" w:rsidRDefault="00B03DB3" w:rsidP="00B03DB3">
      <w:pPr>
        <w:pStyle w:val="Default"/>
        <w:ind w:firstLine="709"/>
        <w:jc w:val="both"/>
        <w:rPr>
          <w:sz w:val="28"/>
          <w:szCs w:val="28"/>
        </w:rPr>
      </w:pPr>
      <w:r w:rsidRPr="00C21286">
        <w:rPr>
          <w:b/>
          <w:bCs/>
          <w:sz w:val="28"/>
          <w:szCs w:val="28"/>
        </w:rPr>
        <w:t xml:space="preserve">…. </w:t>
      </w:r>
      <w:r w:rsidRPr="00C21286">
        <w:rPr>
          <w:sz w:val="28"/>
          <w:szCs w:val="28"/>
        </w:rPr>
        <w:t xml:space="preserve">– ліве; </w:t>
      </w:r>
    </w:p>
    <w:p w:rsidR="00B03DB3" w:rsidRPr="00C21286" w:rsidRDefault="00B03DB3" w:rsidP="00B03DB3">
      <w:pPr>
        <w:pStyle w:val="Default"/>
        <w:ind w:firstLine="709"/>
        <w:jc w:val="both"/>
        <w:rPr>
          <w:sz w:val="28"/>
          <w:szCs w:val="28"/>
        </w:rPr>
      </w:pPr>
      <w:r w:rsidRPr="00C21286">
        <w:rPr>
          <w:b/>
          <w:bCs/>
          <w:sz w:val="28"/>
          <w:szCs w:val="28"/>
        </w:rPr>
        <w:t xml:space="preserve">…. </w:t>
      </w:r>
      <w:r w:rsidRPr="00C21286">
        <w:rPr>
          <w:sz w:val="28"/>
          <w:szCs w:val="28"/>
        </w:rPr>
        <w:t xml:space="preserve">– праве; </w:t>
      </w:r>
    </w:p>
    <w:p w:rsidR="00B03DB3" w:rsidRDefault="00B03DB3" w:rsidP="00B03DB3">
      <w:pPr>
        <w:spacing w:after="0" w:line="240" w:lineRule="auto"/>
        <w:ind w:firstLine="709"/>
        <w:jc w:val="both"/>
        <w:rPr>
          <w:rFonts w:ascii="Times New Roman" w:hAnsi="Times New Roman" w:cs="Times New Roman"/>
          <w:sz w:val="28"/>
          <w:szCs w:val="28"/>
        </w:rPr>
      </w:pPr>
      <w:r w:rsidRPr="00C21286">
        <w:rPr>
          <w:rFonts w:ascii="Times New Roman" w:hAnsi="Times New Roman" w:cs="Times New Roman"/>
          <w:b/>
          <w:bCs/>
          <w:sz w:val="28"/>
          <w:szCs w:val="28"/>
        </w:rPr>
        <w:t xml:space="preserve">…. </w:t>
      </w:r>
      <w:r w:rsidRPr="00C21286">
        <w:rPr>
          <w:rFonts w:ascii="Times New Roman" w:hAnsi="Times New Roman" w:cs="Times New Roman"/>
          <w:sz w:val="28"/>
          <w:szCs w:val="28"/>
        </w:rPr>
        <w:t>– верхнє та нижнє.</w:t>
      </w:r>
    </w:p>
    <w:p w:rsidR="00B03DB3" w:rsidRDefault="00B03DB3" w:rsidP="00067805">
      <w:pPr>
        <w:shd w:val="clear" w:color="auto" w:fill="FFFFFF"/>
        <w:spacing w:after="0" w:line="240" w:lineRule="auto"/>
        <w:jc w:val="both"/>
        <w:rPr>
          <w:rFonts w:ascii="Times New Roman" w:eastAsia="Times New Roman" w:hAnsi="Times New Roman" w:cs="Times New Roman"/>
          <w:b/>
          <w:bCs/>
          <w:color w:val="281F18"/>
          <w:sz w:val="28"/>
          <w:szCs w:val="28"/>
          <w:lang w:eastAsia="uk-UA"/>
        </w:rPr>
      </w:pPr>
    </w:p>
    <w:p w:rsidR="00B03DB3" w:rsidRDefault="00B03DB3" w:rsidP="00067805">
      <w:pPr>
        <w:shd w:val="clear" w:color="auto" w:fill="FFFFFF"/>
        <w:spacing w:after="0" w:line="240" w:lineRule="auto"/>
        <w:jc w:val="both"/>
        <w:rPr>
          <w:rFonts w:ascii="Times New Roman" w:eastAsia="Times New Roman" w:hAnsi="Times New Roman" w:cs="Times New Roman"/>
          <w:b/>
          <w:bCs/>
          <w:color w:val="281F18"/>
          <w:sz w:val="28"/>
          <w:szCs w:val="28"/>
          <w:lang w:eastAsia="uk-UA"/>
        </w:rPr>
      </w:pPr>
    </w:p>
    <w:p w:rsidR="00067805" w:rsidRPr="00067805" w:rsidRDefault="00067805" w:rsidP="00067805">
      <w:pPr>
        <w:shd w:val="clear" w:color="auto" w:fill="FFFFFF"/>
        <w:spacing w:after="0" w:line="240" w:lineRule="auto"/>
        <w:jc w:val="both"/>
        <w:rPr>
          <w:rFonts w:ascii="Times New Roman" w:eastAsia="Times New Roman" w:hAnsi="Times New Roman" w:cs="Times New Roman"/>
          <w:b/>
          <w:iCs/>
          <w:color w:val="281F18"/>
          <w:sz w:val="28"/>
          <w:szCs w:val="28"/>
          <w:lang w:eastAsia="uk-UA"/>
        </w:rPr>
      </w:pPr>
      <w:r w:rsidRPr="00067805">
        <w:rPr>
          <w:rFonts w:ascii="Times New Roman" w:eastAsia="Times New Roman" w:hAnsi="Times New Roman" w:cs="Times New Roman"/>
          <w:b/>
          <w:bCs/>
          <w:color w:val="281F18"/>
          <w:sz w:val="28"/>
          <w:szCs w:val="28"/>
          <w:lang w:eastAsia="uk-UA"/>
        </w:rPr>
        <w:t>Вправа 1</w:t>
      </w:r>
      <w:r w:rsidRPr="00067805">
        <w:rPr>
          <w:rFonts w:ascii="Times New Roman" w:eastAsia="Times New Roman" w:hAnsi="Times New Roman" w:cs="Times New Roman"/>
          <w:b/>
          <w:i/>
          <w:color w:val="281F18"/>
          <w:sz w:val="28"/>
          <w:szCs w:val="28"/>
          <w:lang w:eastAsia="uk-UA"/>
        </w:rPr>
        <w:t xml:space="preserve">. </w:t>
      </w:r>
      <w:r w:rsidRPr="00067805">
        <w:rPr>
          <w:rFonts w:ascii="Times New Roman" w:eastAsia="Times New Roman" w:hAnsi="Times New Roman" w:cs="Times New Roman"/>
          <w:b/>
          <w:iCs/>
          <w:color w:val="281F18"/>
          <w:sz w:val="28"/>
          <w:szCs w:val="28"/>
          <w:lang w:eastAsia="uk-UA"/>
        </w:rPr>
        <w:t>Розкрити дужки, поставити слова у потрібний відмінок.</w:t>
      </w:r>
    </w:p>
    <w:p w:rsidR="00067805" w:rsidRPr="00067805" w:rsidRDefault="00067805" w:rsidP="00067805">
      <w:pPr>
        <w:shd w:val="clear" w:color="auto" w:fill="FFFFFF"/>
        <w:spacing w:after="0" w:line="240" w:lineRule="auto"/>
        <w:jc w:val="both"/>
        <w:rPr>
          <w:rFonts w:ascii="Times New Roman" w:eastAsia="Times New Roman" w:hAnsi="Times New Roman" w:cs="Times New Roman"/>
          <w:bCs/>
          <w:iCs/>
          <w:color w:val="281F18"/>
          <w:sz w:val="28"/>
          <w:szCs w:val="28"/>
          <w:lang w:eastAsia="uk-UA"/>
        </w:rPr>
      </w:pPr>
      <w:r w:rsidRPr="00067805">
        <w:rPr>
          <w:rFonts w:ascii="Times New Roman" w:eastAsia="Times New Roman" w:hAnsi="Times New Roman" w:cs="Times New Roman"/>
          <w:bCs/>
          <w:iCs/>
          <w:color w:val="281F18"/>
          <w:sz w:val="28"/>
          <w:szCs w:val="28"/>
          <w:lang w:eastAsia="uk-UA"/>
        </w:rPr>
        <w:t xml:space="preserve">За участю (Тетяна </w:t>
      </w:r>
      <w:proofErr w:type="spellStart"/>
      <w:r w:rsidRPr="00067805">
        <w:rPr>
          <w:rFonts w:ascii="Times New Roman" w:eastAsia="Times New Roman" w:hAnsi="Times New Roman" w:cs="Times New Roman"/>
          <w:bCs/>
          <w:iCs/>
          <w:color w:val="281F18"/>
          <w:sz w:val="28"/>
          <w:szCs w:val="28"/>
          <w:lang w:eastAsia="uk-UA"/>
        </w:rPr>
        <w:t>Дмитрусенко</w:t>
      </w:r>
      <w:proofErr w:type="spellEnd"/>
      <w:r w:rsidRPr="00067805">
        <w:rPr>
          <w:rFonts w:ascii="Times New Roman" w:eastAsia="Times New Roman" w:hAnsi="Times New Roman" w:cs="Times New Roman"/>
          <w:bCs/>
          <w:iCs/>
          <w:color w:val="281F18"/>
          <w:sz w:val="28"/>
          <w:szCs w:val="28"/>
          <w:lang w:eastAsia="uk-UA"/>
        </w:rPr>
        <w:t>), при ректорові (Андріївський Тарас Петрович), заступникові (Бойчук Андрій Іванович), у бухгалтера (</w:t>
      </w:r>
      <w:proofErr w:type="spellStart"/>
      <w:r w:rsidRPr="00067805">
        <w:rPr>
          <w:rFonts w:ascii="Times New Roman" w:eastAsia="Times New Roman" w:hAnsi="Times New Roman" w:cs="Times New Roman"/>
          <w:bCs/>
          <w:iCs/>
          <w:color w:val="281F18"/>
          <w:sz w:val="28"/>
          <w:szCs w:val="28"/>
          <w:lang w:eastAsia="uk-UA"/>
        </w:rPr>
        <w:t>Арина</w:t>
      </w:r>
      <w:proofErr w:type="spellEnd"/>
      <w:r w:rsidRPr="00067805">
        <w:rPr>
          <w:rFonts w:ascii="Times New Roman" w:eastAsia="Times New Roman" w:hAnsi="Times New Roman" w:cs="Times New Roman"/>
          <w:bCs/>
          <w:iCs/>
          <w:color w:val="281F18"/>
          <w:sz w:val="28"/>
          <w:szCs w:val="28"/>
          <w:lang w:eastAsia="uk-UA"/>
        </w:rPr>
        <w:t xml:space="preserve"> Романова), для декана (Сергій Дмитрович </w:t>
      </w:r>
      <w:proofErr w:type="spellStart"/>
      <w:r w:rsidRPr="00067805">
        <w:rPr>
          <w:rFonts w:ascii="Times New Roman" w:eastAsia="Times New Roman" w:hAnsi="Times New Roman" w:cs="Times New Roman"/>
          <w:bCs/>
          <w:iCs/>
          <w:color w:val="281F18"/>
          <w:sz w:val="28"/>
          <w:szCs w:val="28"/>
          <w:lang w:eastAsia="uk-UA"/>
        </w:rPr>
        <w:t>Шаганов</w:t>
      </w:r>
      <w:proofErr w:type="spellEnd"/>
      <w:r w:rsidRPr="00067805">
        <w:rPr>
          <w:rFonts w:ascii="Times New Roman" w:eastAsia="Times New Roman" w:hAnsi="Times New Roman" w:cs="Times New Roman"/>
          <w:bCs/>
          <w:iCs/>
          <w:color w:val="281F18"/>
          <w:sz w:val="28"/>
          <w:szCs w:val="28"/>
          <w:lang w:eastAsia="uk-UA"/>
        </w:rPr>
        <w:t>), панові (</w:t>
      </w:r>
      <w:proofErr w:type="spellStart"/>
      <w:r w:rsidRPr="00067805">
        <w:rPr>
          <w:rFonts w:ascii="Times New Roman" w:eastAsia="Times New Roman" w:hAnsi="Times New Roman" w:cs="Times New Roman"/>
          <w:bCs/>
          <w:iCs/>
          <w:color w:val="281F18"/>
          <w:sz w:val="28"/>
          <w:szCs w:val="28"/>
          <w:lang w:eastAsia="uk-UA"/>
        </w:rPr>
        <w:t>Субоцький</w:t>
      </w:r>
      <w:proofErr w:type="spellEnd"/>
      <w:r w:rsidRPr="00067805">
        <w:rPr>
          <w:rFonts w:ascii="Times New Roman" w:eastAsia="Times New Roman" w:hAnsi="Times New Roman" w:cs="Times New Roman"/>
          <w:bCs/>
          <w:iCs/>
          <w:color w:val="281F18"/>
          <w:sz w:val="28"/>
          <w:szCs w:val="28"/>
          <w:lang w:eastAsia="uk-UA"/>
        </w:rPr>
        <w:t xml:space="preserve"> Борис Тарасович), відповідального (</w:t>
      </w:r>
      <w:proofErr w:type="spellStart"/>
      <w:r w:rsidRPr="00067805">
        <w:rPr>
          <w:rFonts w:ascii="Times New Roman" w:eastAsia="Times New Roman" w:hAnsi="Times New Roman" w:cs="Times New Roman"/>
          <w:bCs/>
          <w:iCs/>
          <w:color w:val="281F18"/>
          <w:sz w:val="28"/>
          <w:szCs w:val="28"/>
          <w:lang w:eastAsia="uk-UA"/>
        </w:rPr>
        <w:t>Панін</w:t>
      </w:r>
      <w:proofErr w:type="spellEnd"/>
      <w:r w:rsidRPr="00067805">
        <w:rPr>
          <w:rFonts w:ascii="Times New Roman" w:eastAsia="Times New Roman" w:hAnsi="Times New Roman" w:cs="Times New Roman"/>
          <w:bCs/>
          <w:iCs/>
          <w:color w:val="281F18"/>
          <w:sz w:val="28"/>
          <w:szCs w:val="28"/>
          <w:lang w:eastAsia="uk-UA"/>
        </w:rPr>
        <w:t xml:space="preserve"> Леонід Семенович).</w:t>
      </w:r>
    </w:p>
    <w:p w:rsidR="00067805" w:rsidRDefault="00067805" w:rsidP="00291B1D">
      <w:pPr>
        <w:shd w:val="clear" w:color="auto" w:fill="FFFFFF"/>
        <w:spacing w:after="0" w:line="240" w:lineRule="auto"/>
        <w:jc w:val="both"/>
        <w:rPr>
          <w:rFonts w:ascii="Times New Roman" w:eastAsia="Times New Roman" w:hAnsi="Times New Roman" w:cs="Times New Roman"/>
          <w:color w:val="281F18"/>
          <w:sz w:val="28"/>
          <w:szCs w:val="28"/>
          <w:lang w:val="ru-RU" w:eastAsia="uk-UA"/>
        </w:rPr>
      </w:pPr>
    </w:p>
    <w:p w:rsidR="00067805" w:rsidRPr="00067805" w:rsidRDefault="00067805" w:rsidP="00067805">
      <w:pPr>
        <w:shd w:val="clear" w:color="auto" w:fill="FFFFFF"/>
        <w:spacing w:after="0" w:line="240" w:lineRule="auto"/>
        <w:jc w:val="both"/>
        <w:rPr>
          <w:rFonts w:ascii="Times New Roman" w:eastAsia="Times New Roman" w:hAnsi="Times New Roman" w:cs="Times New Roman"/>
          <w:b/>
          <w:color w:val="281F18"/>
          <w:sz w:val="28"/>
          <w:szCs w:val="28"/>
          <w:lang w:eastAsia="uk-UA"/>
        </w:rPr>
      </w:pPr>
      <w:r w:rsidRPr="00067805">
        <w:rPr>
          <w:rFonts w:ascii="Times New Roman" w:eastAsia="Times New Roman" w:hAnsi="Times New Roman" w:cs="Times New Roman"/>
          <w:b/>
          <w:color w:val="281F18"/>
          <w:sz w:val="28"/>
          <w:szCs w:val="28"/>
          <w:lang w:eastAsia="uk-UA"/>
        </w:rPr>
        <w:t>Вправа 2. Зредагуйте словосполучення.</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 xml:space="preserve">Доказувати (теорему), </w:t>
      </w:r>
      <w:proofErr w:type="spellStart"/>
      <w:r w:rsidRPr="00067805">
        <w:rPr>
          <w:rFonts w:ascii="Times New Roman" w:eastAsia="Times New Roman" w:hAnsi="Times New Roman" w:cs="Times New Roman"/>
          <w:color w:val="281F18"/>
          <w:sz w:val="28"/>
          <w:szCs w:val="28"/>
          <w:lang w:eastAsia="uk-UA"/>
        </w:rPr>
        <w:t>єдинодушно</w:t>
      </w:r>
      <w:proofErr w:type="spellEnd"/>
      <w:r w:rsidRPr="00067805">
        <w:rPr>
          <w:rFonts w:ascii="Times New Roman" w:eastAsia="Times New Roman" w:hAnsi="Times New Roman" w:cs="Times New Roman"/>
          <w:color w:val="281F18"/>
          <w:sz w:val="28"/>
          <w:szCs w:val="28"/>
          <w:lang w:eastAsia="uk-UA"/>
        </w:rPr>
        <w:t xml:space="preserve">, заклечається в тому, здержати слово, знаходити вихід зі становища, користуватися попитом, користуватися </w:t>
      </w:r>
      <w:r w:rsidRPr="00067805">
        <w:rPr>
          <w:rFonts w:ascii="Times New Roman" w:eastAsia="Times New Roman" w:hAnsi="Times New Roman" w:cs="Times New Roman"/>
          <w:color w:val="281F18"/>
          <w:sz w:val="28"/>
          <w:szCs w:val="28"/>
          <w:lang w:eastAsia="uk-UA"/>
        </w:rPr>
        <w:lastRenderedPageBreak/>
        <w:t>популярністю, кругозір, накопичити досвід, наздогнати упущене, накладною платою, наряду з тим, ні в якому випадку, ні при яких обставинах, переслідувати мету, підвести підсумки, підняти проблему, поступлення на рахунок, представляти увазі, приймати міри, приймати участь, прийняти резолюцію, приносити вибачення, розбирається в цій справі, розкрити книгу, справа в тому, робити вигляд, таким чином, ставити до відома, факт на лице.</w:t>
      </w:r>
    </w:p>
    <w:p w:rsidR="0020347B" w:rsidRDefault="0020347B" w:rsidP="00067805">
      <w:pPr>
        <w:shd w:val="clear" w:color="auto" w:fill="FFFFFF"/>
        <w:spacing w:after="0" w:line="240" w:lineRule="auto"/>
        <w:jc w:val="both"/>
        <w:rPr>
          <w:rFonts w:ascii="Times New Roman" w:eastAsia="Times New Roman" w:hAnsi="Times New Roman" w:cs="Times New Roman"/>
          <w:b/>
          <w:color w:val="281F18"/>
          <w:sz w:val="28"/>
          <w:szCs w:val="28"/>
          <w:lang w:eastAsia="uk-UA"/>
        </w:rPr>
      </w:pPr>
    </w:p>
    <w:p w:rsidR="00067805" w:rsidRPr="00067805" w:rsidRDefault="0020347B"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b/>
          <w:color w:val="281F18"/>
          <w:sz w:val="28"/>
          <w:szCs w:val="28"/>
          <w:lang w:eastAsia="uk-UA"/>
        </w:rPr>
        <w:t xml:space="preserve">Вправа </w:t>
      </w:r>
      <w:r>
        <w:rPr>
          <w:rFonts w:ascii="Times New Roman" w:eastAsia="Times New Roman" w:hAnsi="Times New Roman" w:cs="Times New Roman"/>
          <w:b/>
          <w:color w:val="281F18"/>
          <w:sz w:val="28"/>
          <w:szCs w:val="28"/>
          <w:lang w:eastAsia="uk-UA"/>
        </w:rPr>
        <w:t>3</w:t>
      </w:r>
      <w:r w:rsidRPr="00067805">
        <w:rPr>
          <w:rFonts w:ascii="Times New Roman" w:eastAsia="Times New Roman" w:hAnsi="Times New Roman" w:cs="Times New Roman"/>
          <w:b/>
          <w:color w:val="281F18"/>
          <w:sz w:val="28"/>
          <w:szCs w:val="28"/>
          <w:lang w:eastAsia="uk-UA"/>
        </w:rPr>
        <w:t xml:space="preserve">. </w:t>
      </w:r>
      <w:r w:rsidR="00067805" w:rsidRPr="0020347B">
        <w:rPr>
          <w:rFonts w:ascii="Times New Roman" w:eastAsia="Times New Roman" w:hAnsi="Times New Roman" w:cs="Times New Roman"/>
          <w:b/>
          <w:iCs/>
          <w:color w:val="281F18"/>
          <w:sz w:val="28"/>
          <w:szCs w:val="28"/>
          <w:lang w:eastAsia="uk-UA"/>
        </w:rPr>
        <w:t>Вибрати правильні варіанти слововживання</w:t>
      </w:r>
      <w:r>
        <w:rPr>
          <w:rFonts w:ascii="Times New Roman" w:eastAsia="Times New Roman" w:hAnsi="Times New Roman" w:cs="Times New Roman"/>
          <w:b/>
          <w:iCs/>
          <w:color w:val="281F18"/>
          <w:sz w:val="28"/>
          <w:szCs w:val="28"/>
          <w:lang w:eastAsia="uk-UA"/>
        </w:rPr>
        <w:t>.</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 а) розклад занять;</w:t>
      </w:r>
      <w:r w:rsidRPr="00067805">
        <w:rPr>
          <w:rFonts w:ascii="Times New Roman" w:eastAsia="Times New Roman" w:hAnsi="Times New Roman" w:cs="Times New Roman"/>
          <w:color w:val="281F18"/>
          <w:sz w:val="28"/>
          <w:szCs w:val="28"/>
          <w:lang w:eastAsia="uk-UA"/>
        </w:rPr>
        <w:tab/>
        <w:t>б) штатний розклад.</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 а) житель України;</w:t>
      </w:r>
      <w:r w:rsidRPr="00067805">
        <w:rPr>
          <w:rFonts w:ascii="Times New Roman" w:eastAsia="Times New Roman" w:hAnsi="Times New Roman" w:cs="Times New Roman"/>
          <w:color w:val="281F18"/>
          <w:sz w:val="28"/>
          <w:szCs w:val="28"/>
          <w:lang w:eastAsia="uk-UA"/>
        </w:rPr>
        <w:tab/>
        <w:t>б) мешканець України.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3. а) правильне рішення;</w:t>
      </w:r>
      <w:r w:rsidRPr="00067805">
        <w:rPr>
          <w:rFonts w:ascii="Times New Roman" w:eastAsia="Times New Roman" w:hAnsi="Times New Roman" w:cs="Times New Roman"/>
          <w:color w:val="281F18"/>
          <w:sz w:val="28"/>
          <w:szCs w:val="28"/>
          <w:lang w:eastAsia="uk-UA"/>
        </w:rPr>
        <w:tab/>
        <w:t>б) вірне рішення.</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4. а) глава підручника;</w:t>
      </w:r>
      <w:r w:rsidRPr="00067805">
        <w:rPr>
          <w:rFonts w:ascii="Times New Roman" w:eastAsia="Times New Roman" w:hAnsi="Times New Roman" w:cs="Times New Roman"/>
          <w:color w:val="281F18"/>
          <w:sz w:val="28"/>
          <w:szCs w:val="28"/>
          <w:lang w:eastAsia="uk-UA"/>
        </w:rPr>
        <w:tab/>
        <w:t>б) розділ підручника.</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5. а) заступник декана;</w:t>
      </w:r>
      <w:r w:rsidRPr="00067805">
        <w:rPr>
          <w:rFonts w:ascii="Times New Roman" w:eastAsia="Times New Roman" w:hAnsi="Times New Roman" w:cs="Times New Roman"/>
          <w:color w:val="281F18"/>
          <w:sz w:val="28"/>
          <w:szCs w:val="28"/>
          <w:lang w:eastAsia="uk-UA"/>
        </w:rPr>
        <w:tab/>
        <w:t>б) замісник декана.</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6. а) важке матеріальне становище; б) скрутне матеріальне становище; в) важке матеріальне положення.</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7. а) здавати іспит; б) складати іспит.</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8. а) переводити текст;</w:t>
      </w:r>
      <w:r w:rsidRPr="00067805">
        <w:rPr>
          <w:rFonts w:ascii="Times New Roman" w:eastAsia="Times New Roman" w:hAnsi="Times New Roman" w:cs="Times New Roman"/>
          <w:color w:val="281F18"/>
          <w:sz w:val="28"/>
          <w:szCs w:val="28"/>
          <w:lang w:eastAsia="uk-UA"/>
        </w:rPr>
        <w:tab/>
        <w:t>б) перекладати текст.</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9. а) наводити приклади</w:t>
      </w:r>
      <w:r w:rsidRPr="00067805">
        <w:rPr>
          <w:rFonts w:ascii="Times New Roman" w:eastAsia="Times New Roman" w:hAnsi="Times New Roman" w:cs="Times New Roman"/>
          <w:color w:val="281F18"/>
          <w:sz w:val="28"/>
          <w:szCs w:val="28"/>
          <w:lang w:eastAsia="uk-UA"/>
        </w:rPr>
        <w:tab/>
        <w:t>б) приводити приклади.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10. а) прийняти участь;</w:t>
      </w:r>
      <w:r w:rsidRPr="00067805">
        <w:rPr>
          <w:rFonts w:ascii="Times New Roman" w:eastAsia="Times New Roman" w:hAnsi="Times New Roman" w:cs="Times New Roman"/>
          <w:color w:val="281F18"/>
          <w:sz w:val="28"/>
          <w:szCs w:val="28"/>
          <w:lang w:eastAsia="uk-UA"/>
        </w:rPr>
        <w:tab/>
        <w:t>б) взяти участь.</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11. а) працює рятівником;         б) працює рятувальником.</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12. а) ухвалити заходи;</w:t>
      </w:r>
      <w:r w:rsidRPr="00067805">
        <w:rPr>
          <w:rFonts w:ascii="Times New Roman" w:eastAsia="Times New Roman" w:hAnsi="Times New Roman" w:cs="Times New Roman"/>
          <w:color w:val="281F18"/>
          <w:sz w:val="28"/>
          <w:szCs w:val="28"/>
          <w:lang w:eastAsia="uk-UA"/>
        </w:rPr>
        <w:tab/>
        <w:t>б) затвердити заходи.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13. а) економічний показник;    б) економічний покажчик.</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14. а) підбивати підсумки;         б) підводити підсумки.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i/>
          <w:iCs/>
          <w:color w:val="281F18"/>
          <w:sz w:val="28"/>
          <w:szCs w:val="28"/>
          <w:lang w:eastAsia="uk-UA"/>
        </w:rPr>
        <w:t xml:space="preserve">15. (документ) </w:t>
      </w:r>
      <w:r w:rsidRPr="00067805">
        <w:rPr>
          <w:rFonts w:ascii="Times New Roman" w:eastAsia="Times New Roman" w:hAnsi="Times New Roman" w:cs="Times New Roman"/>
          <w:color w:val="281F18"/>
          <w:sz w:val="28"/>
          <w:szCs w:val="28"/>
          <w:lang w:eastAsia="uk-UA"/>
        </w:rPr>
        <w:t>а) особиста справа працівника; б) особова справа працівника.</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16. а) об'єм виконаних робіт;     б) обсяг виконаних робіт.</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17. а) виняток становлять такі випадки; б) виключення становлять такі випадки.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18. а) відпустка по хворобі;        б) відпустка через хворобу.</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 xml:space="preserve">19. а) </w:t>
      </w:r>
      <w:proofErr w:type="spellStart"/>
      <w:r w:rsidRPr="00067805">
        <w:rPr>
          <w:rFonts w:ascii="Times New Roman" w:eastAsia="Times New Roman" w:hAnsi="Times New Roman" w:cs="Times New Roman"/>
          <w:color w:val="281F18"/>
          <w:sz w:val="28"/>
          <w:szCs w:val="28"/>
          <w:lang w:eastAsia="uk-UA"/>
        </w:rPr>
        <w:t>добавочна</w:t>
      </w:r>
      <w:proofErr w:type="spellEnd"/>
      <w:r w:rsidRPr="00067805">
        <w:rPr>
          <w:rFonts w:ascii="Times New Roman" w:eastAsia="Times New Roman" w:hAnsi="Times New Roman" w:cs="Times New Roman"/>
          <w:color w:val="281F18"/>
          <w:sz w:val="28"/>
          <w:szCs w:val="28"/>
          <w:lang w:eastAsia="uk-UA"/>
        </w:rPr>
        <w:t xml:space="preserve"> вартість;</w:t>
      </w:r>
      <w:r w:rsidRPr="00067805">
        <w:rPr>
          <w:rFonts w:ascii="Times New Roman" w:eastAsia="Times New Roman" w:hAnsi="Times New Roman" w:cs="Times New Roman"/>
          <w:color w:val="281F18"/>
          <w:sz w:val="28"/>
          <w:szCs w:val="28"/>
          <w:lang w:eastAsia="uk-UA"/>
        </w:rPr>
        <w:tab/>
        <w:t>б) додаткова вартість.</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20. а) поштовий переказ;</w:t>
      </w:r>
      <w:r w:rsidRPr="00067805">
        <w:rPr>
          <w:rFonts w:ascii="Times New Roman" w:eastAsia="Times New Roman" w:hAnsi="Times New Roman" w:cs="Times New Roman"/>
          <w:color w:val="281F18"/>
          <w:sz w:val="28"/>
          <w:szCs w:val="28"/>
          <w:lang w:eastAsia="uk-UA"/>
        </w:rPr>
        <w:tab/>
        <w:t xml:space="preserve">б) поштовий </w:t>
      </w:r>
      <w:proofErr w:type="spellStart"/>
      <w:r w:rsidRPr="00067805">
        <w:rPr>
          <w:rFonts w:ascii="Times New Roman" w:eastAsia="Times New Roman" w:hAnsi="Times New Roman" w:cs="Times New Roman"/>
          <w:color w:val="281F18"/>
          <w:sz w:val="28"/>
          <w:szCs w:val="28"/>
          <w:lang w:eastAsia="uk-UA"/>
        </w:rPr>
        <w:t>перевод</w:t>
      </w:r>
      <w:proofErr w:type="spellEnd"/>
      <w:r w:rsidRPr="00067805">
        <w:rPr>
          <w:rFonts w:ascii="Times New Roman" w:eastAsia="Times New Roman" w:hAnsi="Times New Roman" w:cs="Times New Roman"/>
          <w:color w:val="281F18"/>
          <w:sz w:val="28"/>
          <w:szCs w:val="28"/>
          <w:lang w:eastAsia="uk-UA"/>
        </w:rPr>
        <w:t>.</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21. а) в останній час;</w:t>
      </w:r>
      <w:r w:rsidRPr="00067805">
        <w:rPr>
          <w:rFonts w:ascii="Times New Roman" w:eastAsia="Times New Roman" w:hAnsi="Times New Roman" w:cs="Times New Roman"/>
          <w:color w:val="281F18"/>
          <w:sz w:val="28"/>
          <w:szCs w:val="28"/>
          <w:lang w:eastAsia="uk-UA"/>
        </w:rPr>
        <w:tab/>
        <w:t>б) останнім часом.</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22. а) кожного тижня;</w:t>
      </w:r>
      <w:r w:rsidRPr="00067805">
        <w:rPr>
          <w:rFonts w:ascii="Times New Roman" w:eastAsia="Times New Roman" w:hAnsi="Times New Roman" w:cs="Times New Roman"/>
          <w:color w:val="281F18"/>
          <w:sz w:val="28"/>
          <w:szCs w:val="28"/>
          <w:lang w:eastAsia="uk-UA"/>
        </w:rPr>
        <w:tab/>
        <w:t>б) щотижня?</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23. а) по суботам;</w:t>
      </w:r>
      <w:r w:rsidRPr="00067805">
        <w:rPr>
          <w:rFonts w:ascii="Times New Roman" w:eastAsia="Times New Roman" w:hAnsi="Times New Roman" w:cs="Times New Roman"/>
          <w:color w:val="281F18"/>
          <w:sz w:val="28"/>
          <w:szCs w:val="28"/>
          <w:lang w:eastAsia="uk-UA"/>
        </w:rPr>
        <w:tab/>
        <w:t>б) щосуботи.</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24. а) працювати за сумісництвом; б) працювати по сумісництву.</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25. а) ведучий інженер;</w:t>
      </w:r>
      <w:r w:rsidRPr="00067805">
        <w:rPr>
          <w:rFonts w:ascii="Times New Roman" w:eastAsia="Times New Roman" w:hAnsi="Times New Roman" w:cs="Times New Roman"/>
          <w:color w:val="281F18"/>
          <w:sz w:val="28"/>
          <w:szCs w:val="28"/>
          <w:lang w:eastAsia="uk-UA"/>
        </w:rPr>
        <w:tab/>
        <w:t>б) провідний інженер.</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26. а) по результатам сесії;        б) за результатами сесії.</w:t>
      </w:r>
    </w:p>
    <w:p w:rsidR="00067805" w:rsidRPr="00067805" w:rsidRDefault="00067805" w:rsidP="0006780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067805">
        <w:rPr>
          <w:rFonts w:ascii="Times New Roman" w:eastAsia="Times New Roman" w:hAnsi="Times New Roman" w:cs="Times New Roman"/>
          <w:color w:val="281F18"/>
          <w:sz w:val="28"/>
          <w:szCs w:val="28"/>
          <w:lang w:eastAsia="uk-UA"/>
        </w:rPr>
        <w:t>27. а) заслуговувати на увагу;     б) заслуговувати уваги.</w:t>
      </w:r>
    </w:p>
    <w:p w:rsidR="0020347B" w:rsidRDefault="0020347B" w:rsidP="00067805">
      <w:pPr>
        <w:spacing w:after="0" w:line="240" w:lineRule="auto"/>
        <w:rPr>
          <w:rFonts w:ascii="Times New Roman" w:eastAsia="Times New Roman" w:hAnsi="Times New Roman" w:cs="Times New Roman"/>
          <w:b/>
          <w:sz w:val="28"/>
          <w:szCs w:val="28"/>
          <w:lang w:eastAsia="uk-UA"/>
        </w:rPr>
      </w:pPr>
    </w:p>
    <w:p w:rsidR="00067805" w:rsidRPr="00C21286" w:rsidRDefault="0020347B" w:rsidP="00067805">
      <w:pPr>
        <w:spacing w:after="0" w:line="240" w:lineRule="auto"/>
        <w:rPr>
          <w:rFonts w:ascii="Times New Roman" w:eastAsia="Times New Roman" w:hAnsi="Times New Roman" w:cs="Times New Roman"/>
          <w:b/>
          <w:sz w:val="28"/>
          <w:szCs w:val="28"/>
          <w:lang w:eastAsia="uk-UA"/>
        </w:rPr>
      </w:pPr>
      <w:r w:rsidRPr="00067805">
        <w:rPr>
          <w:rFonts w:ascii="Times New Roman" w:eastAsia="Times New Roman" w:hAnsi="Times New Roman" w:cs="Times New Roman"/>
          <w:b/>
          <w:color w:val="281F18"/>
          <w:sz w:val="28"/>
          <w:szCs w:val="28"/>
          <w:lang w:eastAsia="uk-UA"/>
        </w:rPr>
        <w:t xml:space="preserve">Вправа </w:t>
      </w:r>
      <w:r>
        <w:rPr>
          <w:rFonts w:ascii="Times New Roman" w:eastAsia="Times New Roman" w:hAnsi="Times New Roman" w:cs="Times New Roman"/>
          <w:b/>
          <w:color w:val="281F18"/>
          <w:sz w:val="28"/>
          <w:szCs w:val="28"/>
          <w:lang w:eastAsia="uk-UA"/>
        </w:rPr>
        <w:t>4</w:t>
      </w:r>
      <w:r w:rsidR="00067805" w:rsidRPr="00C21286">
        <w:rPr>
          <w:rFonts w:ascii="Times New Roman" w:eastAsia="Times New Roman" w:hAnsi="Times New Roman" w:cs="Times New Roman"/>
          <w:b/>
          <w:sz w:val="28"/>
          <w:szCs w:val="28"/>
          <w:lang w:eastAsia="uk-UA"/>
        </w:rPr>
        <w:t>.</w:t>
      </w:r>
    </w:p>
    <w:p w:rsidR="00067805" w:rsidRPr="00C21286" w:rsidRDefault="00067805" w:rsidP="00067805">
      <w:pPr>
        <w:spacing w:after="0" w:line="240" w:lineRule="auto"/>
        <w:rPr>
          <w:rFonts w:ascii="Times New Roman" w:eastAsia="Times New Roman" w:hAnsi="Times New Roman" w:cs="Times New Roman"/>
          <w:i/>
          <w:sz w:val="28"/>
          <w:szCs w:val="28"/>
          <w:lang w:eastAsia="uk-UA"/>
        </w:rPr>
      </w:pPr>
      <w:r w:rsidRPr="00C21286">
        <w:rPr>
          <w:rFonts w:ascii="Times New Roman" w:eastAsia="Times New Roman" w:hAnsi="Times New Roman" w:cs="Times New Roman"/>
          <w:i/>
          <w:sz w:val="28"/>
          <w:szCs w:val="28"/>
          <w:lang w:eastAsia="uk-UA"/>
        </w:rPr>
        <w:t>Оформіть правильно реквізит «підпис».</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1.</w:t>
      </w:r>
      <w:r w:rsidRPr="00C21286">
        <w:rPr>
          <w:rFonts w:ascii="Times New Roman" w:eastAsia="Times New Roman" w:hAnsi="Times New Roman" w:cs="Times New Roman"/>
          <w:sz w:val="24"/>
          <w:szCs w:val="24"/>
          <w:lang w:eastAsia="uk-UA"/>
        </w:rPr>
        <w:tab/>
        <w:t>(підпис) директор профтехучилища № 2 С. С. Шевчук</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2.</w:t>
      </w:r>
      <w:r w:rsidRPr="00C21286">
        <w:rPr>
          <w:rFonts w:ascii="Times New Roman" w:eastAsia="Times New Roman" w:hAnsi="Times New Roman" w:cs="Times New Roman"/>
          <w:sz w:val="24"/>
          <w:szCs w:val="24"/>
          <w:lang w:eastAsia="uk-UA"/>
        </w:rPr>
        <w:tab/>
        <w:t>Лазаренко М. К. Директор ЗОШ № 186 (підпис)</w:t>
      </w:r>
    </w:p>
    <w:p w:rsidR="00067805" w:rsidRPr="00C21286" w:rsidRDefault="0020347B" w:rsidP="0006780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00067805" w:rsidRPr="00C21286">
        <w:rPr>
          <w:rFonts w:ascii="Times New Roman" w:eastAsia="Times New Roman" w:hAnsi="Times New Roman" w:cs="Times New Roman"/>
          <w:sz w:val="24"/>
          <w:szCs w:val="24"/>
          <w:lang w:eastAsia="uk-UA"/>
        </w:rPr>
        <w:t>Директор ЗОШ № 136 Васильченко Н. П. (підпис)</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p>
    <w:p w:rsidR="0020347B" w:rsidRDefault="0020347B" w:rsidP="00067805">
      <w:pPr>
        <w:spacing w:after="0" w:line="240" w:lineRule="auto"/>
        <w:rPr>
          <w:rFonts w:ascii="Times New Roman" w:eastAsia="Times New Roman" w:hAnsi="Times New Roman" w:cs="Times New Roman"/>
          <w:b/>
          <w:color w:val="281F18"/>
          <w:sz w:val="28"/>
          <w:szCs w:val="28"/>
          <w:lang w:eastAsia="uk-UA"/>
        </w:rPr>
      </w:pPr>
      <w:r w:rsidRPr="00067805">
        <w:rPr>
          <w:rFonts w:ascii="Times New Roman" w:eastAsia="Times New Roman" w:hAnsi="Times New Roman" w:cs="Times New Roman"/>
          <w:b/>
          <w:color w:val="281F18"/>
          <w:sz w:val="28"/>
          <w:szCs w:val="28"/>
          <w:lang w:eastAsia="uk-UA"/>
        </w:rPr>
        <w:lastRenderedPageBreak/>
        <w:t xml:space="preserve">Вправа </w:t>
      </w:r>
      <w:r>
        <w:rPr>
          <w:rFonts w:ascii="Times New Roman" w:eastAsia="Times New Roman" w:hAnsi="Times New Roman" w:cs="Times New Roman"/>
          <w:b/>
          <w:color w:val="281F18"/>
          <w:sz w:val="28"/>
          <w:szCs w:val="28"/>
          <w:lang w:eastAsia="uk-UA"/>
        </w:rPr>
        <w:t>5</w:t>
      </w:r>
      <w:r w:rsidRPr="00067805">
        <w:rPr>
          <w:rFonts w:ascii="Times New Roman" w:eastAsia="Times New Roman" w:hAnsi="Times New Roman" w:cs="Times New Roman"/>
          <w:b/>
          <w:color w:val="281F18"/>
          <w:sz w:val="28"/>
          <w:szCs w:val="28"/>
          <w:lang w:eastAsia="uk-UA"/>
        </w:rPr>
        <w:t xml:space="preserve">. </w:t>
      </w:r>
    </w:p>
    <w:p w:rsidR="00067805" w:rsidRPr="00C21286" w:rsidRDefault="00067805" w:rsidP="00067805">
      <w:pPr>
        <w:spacing w:after="0" w:line="240" w:lineRule="auto"/>
        <w:rPr>
          <w:rFonts w:ascii="Times New Roman" w:eastAsia="Times New Roman" w:hAnsi="Times New Roman" w:cs="Times New Roman"/>
          <w:i/>
          <w:sz w:val="28"/>
          <w:szCs w:val="28"/>
          <w:lang w:eastAsia="uk-UA"/>
        </w:rPr>
      </w:pPr>
      <w:r w:rsidRPr="00C21286">
        <w:rPr>
          <w:rFonts w:ascii="Times New Roman" w:eastAsia="Times New Roman" w:hAnsi="Times New Roman" w:cs="Times New Roman"/>
          <w:sz w:val="28"/>
          <w:szCs w:val="28"/>
          <w:lang w:eastAsia="uk-UA"/>
        </w:rPr>
        <w:t xml:space="preserve"> </w:t>
      </w:r>
      <w:r w:rsidRPr="00C21286">
        <w:rPr>
          <w:rFonts w:ascii="Times New Roman" w:eastAsia="Times New Roman" w:hAnsi="Times New Roman" w:cs="Times New Roman"/>
          <w:i/>
          <w:sz w:val="28"/>
          <w:szCs w:val="28"/>
          <w:lang w:eastAsia="uk-UA"/>
        </w:rPr>
        <w:t>Знайдіть помилку і виправте.</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ЗАТВЕРДЖУЮ</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Семенова Л.С.   (підпис)</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20.01.2022</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p>
    <w:p w:rsidR="00067805" w:rsidRPr="00C21286" w:rsidRDefault="00067805" w:rsidP="00067805">
      <w:pPr>
        <w:spacing w:after="0" w:line="240" w:lineRule="auto"/>
        <w:rPr>
          <w:rFonts w:ascii="Times New Roman" w:eastAsia="Times New Roman" w:hAnsi="Times New Roman" w:cs="Times New Roman"/>
          <w:sz w:val="24"/>
          <w:szCs w:val="24"/>
          <w:lang w:eastAsia="uk-UA"/>
        </w:rPr>
      </w:pP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ПОГОДЖУЮ</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Протокол засідання</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ради трудового колективу</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Семенова Л.С.</w:t>
      </w:r>
    </w:p>
    <w:p w:rsidR="00067805" w:rsidRPr="00C21286" w:rsidRDefault="00067805" w:rsidP="00067805">
      <w:pPr>
        <w:spacing w:after="0" w:line="240" w:lineRule="auto"/>
        <w:rPr>
          <w:rFonts w:ascii="Times New Roman" w:eastAsia="Times New Roman" w:hAnsi="Times New Roman" w:cs="Times New Roman"/>
          <w:sz w:val="24"/>
          <w:szCs w:val="24"/>
          <w:lang w:eastAsia="uk-UA"/>
        </w:rPr>
      </w:pPr>
      <w:r w:rsidRPr="00C21286">
        <w:rPr>
          <w:rFonts w:ascii="Times New Roman" w:eastAsia="Times New Roman" w:hAnsi="Times New Roman" w:cs="Times New Roman"/>
          <w:sz w:val="24"/>
          <w:szCs w:val="24"/>
          <w:lang w:eastAsia="uk-UA"/>
        </w:rPr>
        <w:t>10.12.2022</w:t>
      </w:r>
    </w:p>
    <w:p w:rsidR="00067805" w:rsidRPr="00067805" w:rsidRDefault="00067805" w:rsidP="00291B1D">
      <w:pPr>
        <w:shd w:val="clear" w:color="auto" w:fill="FFFFFF"/>
        <w:spacing w:after="0" w:line="240" w:lineRule="auto"/>
        <w:jc w:val="both"/>
        <w:rPr>
          <w:rFonts w:ascii="Times New Roman" w:eastAsia="Times New Roman" w:hAnsi="Times New Roman" w:cs="Times New Roman"/>
          <w:color w:val="281F18"/>
          <w:sz w:val="28"/>
          <w:szCs w:val="28"/>
          <w:lang w:eastAsia="uk-UA"/>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20347B" w:rsidRDefault="0020347B" w:rsidP="00FD6920">
      <w:pPr>
        <w:ind w:firstLine="708"/>
        <w:rPr>
          <w:rFonts w:ascii="Times New Roman" w:hAnsi="Times New Roman" w:cs="Times New Roman"/>
          <w:b/>
          <w:sz w:val="28"/>
          <w:szCs w:val="28"/>
          <w:u w:val="single"/>
        </w:rPr>
      </w:pPr>
    </w:p>
    <w:p w:rsidR="00FD6920" w:rsidRPr="00C21286" w:rsidRDefault="00FD6920" w:rsidP="00FD6920">
      <w:pPr>
        <w:ind w:firstLine="708"/>
        <w:rPr>
          <w:rFonts w:ascii="Times New Roman" w:hAnsi="Times New Roman" w:cs="Times New Roman"/>
          <w:b/>
          <w:sz w:val="28"/>
          <w:szCs w:val="28"/>
          <w:u w:val="single"/>
        </w:rPr>
      </w:pPr>
      <w:r w:rsidRPr="00C21286">
        <w:rPr>
          <w:rFonts w:ascii="Times New Roman" w:hAnsi="Times New Roman" w:cs="Times New Roman"/>
          <w:b/>
          <w:sz w:val="28"/>
          <w:szCs w:val="28"/>
          <w:u w:val="single"/>
        </w:rPr>
        <w:t>ПІДПИС ДОКУМЕНТІВ</w:t>
      </w:r>
    </w:p>
    <w:p w:rsidR="00FD6920" w:rsidRPr="00C21286" w:rsidRDefault="00FD6920" w:rsidP="00FD6920">
      <w:pPr>
        <w:ind w:firstLine="708"/>
        <w:jc w:val="both"/>
        <w:rPr>
          <w:rFonts w:ascii="Times New Roman" w:hAnsi="Times New Roman" w:cs="Times New Roman"/>
          <w:sz w:val="28"/>
          <w:szCs w:val="28"/>
        </w:rPr>
      </w:pPr>
      <w:r w:rsidRPr="00C21286">
        <w:rPr>
          <w:rFonts w:ascii="Times New Roman" w:hAnsi="Times New Roman" w:cs="Times New Roman"/>
          <w:sz w:val="28"/>
          <w:szCs w:val="28"/>
        </w:rPr>
        <w:t xml:space="preserve">ВАЖЛИВА ЗМІНА </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ПРІЗВИЩЕ зазначається великими літерами:</w:t>
      </w:r>
    </w:p>
    <w:p w:rsidR="00FD6920" w:rsidRPr="00C21286" w:rsidRDefault="00FD6920" w:rsidP="00FD6920">
      <w:pPr>
        <w:numPr>
          <w:ilvl w:val="0"/>
          <w:numId w:val="1"/>
        </w:numPr>
        <w:spacing w:after="160" w:line="256"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коли це складник підпису;</w:t>
      </w:r>
    </w:p>
    <w:p w:rsidR="00FD6920" w:rsidRPr="00C21286" w:rsidRDefault="00FD6920" w:rsidP="00FD6920">
      <w:pPr>
        <w:numPr>
          <w:ilvl w:val="0"/>
          <w:numId w:val="1"/>
        </w:numPr>
        <w:spacing w:after="160" w:line="256"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коли адресується документ посадовій особі, керівнику, його заступнику;</w:t>
      </w:r>
    </w:p>
    <w:p w:rsidR="00FD6920" w:rsidRPr="00C21286" w:rsidRDefault="00FD6920" w:rsidP="00FD6920">
      <w:pPr>
        <w:numPr>
          <w:ilvl w:val="0"/>
          <w:numId w:val="1"/>
        </w:numPr>
        <w:spacing w:after="160" w:line="256"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коли вказується працівник, якого стосується розпорядча дія в наказі з кадрових питань.</w:t>
      </w:r>
    </w:p>
    <w:p w:rsidR="00FD6920" w:rsidRPr="00C21286" w:rsidRDefault="00FD6920" w:rsidP="00FD6920">
      <w:pPr>
        <w:spacing w:after="0" w:line="240" w:lineRule="auto"/>
        <w:ind w:firstLine="106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В усіх інших випадках  (заголовку до тексу та підставах) Власне ім’я, Прізвище (у давальному чи родовому відмінках)</w:t>
      </w:r>
    </w:p>
    <w:p w:rsidR="00FD6920" w:rsidRPr="00C21286" w:rsidRDefault="00FD6920" w:rsidP="00FD6920">
      <w:pPr>
        <w:shd w:val="clear" w:color="auto" w:fill="FFFFFF"/>
        <w:spacing w:after="180" w:line="420" w:lineRule="atLeast"/>
        <w:jc w:val="both"/>
        <w:rPr>
          <w:rFonts w:ascii="Proxima Nova Rg" w:eastAsia="Times New Roman" w:hAnsi="Proxima Nova Rg" w:cs="Times New Roman"/>
          <w:color w:val="222222"/>
          <w:spacing w:val="-2"/>
          <w:sz w:val="27"/>
          <w:szCs w:val="27"/>
          <w:lang w:eastAsia="uk-UA"/>
        </w:rPr>
      </w:pPr>
      <w:r w:rsidRPr="00C21286">
        <w:rPr>
          <w:rFonts w:ascii="Times New Roman" w:eastAsia="Times New Roman" w:hAnsi="Times New Roman" w:cs="Times New Roman"/>
          <w:sz w:val="28"/>
          <w:szCs w:val="28"/>
          <w:lang w:eastAsia="ru-RU"/>
        </w:rPr>
        <w:t xml:space="preserve">          У тексті документа </w:t>
      </w:r>
      <w:r w:rsidRPr="00C21286">
        <w:rPr>
          <w:rFonts w:ascii="Proxima Nova Rg" w:eastAsia="Times New Roman" w:hAnsi="Proxima Nova Rg" w:cs="Times New Roman"/>
          <w:color w:val="222222"/>
          <w:spacing w:val="-2"/>
          <w:sz w:val="27"/>
          <w:szCs w:val="27"/>
          <w:lang w:eastAsia="uk-UA"/>
        </w:rPr>
        <w:t xml:space="preserve">Прізвище Власне ім’я у давальному відмінку для виконавця доручення, Власне ім’я Прізвище в родовому відмінку — для особи, </w:t>
      </w:r>
      <w:r w:rsidRPr="00C21286">
        <w:rPr>
          <w:rFonts w:ascii="Proxima Nova Rg" w:eastAsia="Times New Roman" w:hAnsi="Proxima Nova Rg" w:cs="Times New Roman"/>
          <w:color w:val="222222"/>
          <w:spacing w:val="-2"/>
          <w:sz w:val="27"/>
          <w:szCs w:val="27"/>
          <w:lang w:eastAsia="uk-UA"/>
        </w:rPr>
        <w:lastRenderedPageBreak/>
        <w:t>на яку покладають контроль за виконанням наказу. Так само вказуються й відомості про працівників в актах, протоколах, інших документах.</w:t>
      </w:r>
    </w:p>
    <w:p w:rsidR="00FD6920" w:rsidRDefault="00FD6920" w:rsidP="00FD6920">
      <w:pPr>
        <w:ind w:firstLine="708"/>
        <w:jc w:val="both"/>
        <w:rPr>
          <w:rFonts w:ascii="Times New Roman" w:hAnsi="Times New Roman" w:cs="Times New Roman"/>
          <w:sz w:val="28"/>
          <w:szCs w:val="28"/>
        </w:rPr>
      </w:pPr>
      <w:r w:rsidRPr="00C21286">
        <w:rPr>
          <w:rFonts w:ascii="Times New Roman" w:hAnsi="Times New Roman" w:cs="Times New Roman"/>
          <w:b/>
          <w:sz w:val="28"/>
          <w:szCs w:val="28"/>
        </w:rPr>
        <w:t>Підпис:</w:t>
      </w:r>
      <w:r w:rsidRPr="00C21286">
        <w:rPr>
          <w:rFonts w:ascii="Times New Roman" w:hAnsi="Times New Roman" w:cs="Times New Roman"/>
          <w:sz w:val="28"/>
          <w:szCs w:val="28"/>
        </w:rPr>
        <w:t xml:space="preserve"> замість ініціалів — власне ім’я У реквізиті «Підпис» тепер зазначайте не ініціали та прізвище (І. П. Іваненко), а власне ім’я та — великими літерами — прізвище (</w:t>
      </w:r>
      <w:r w:rsidRPr="00C21286">
        <w:rPr>
          <w:rFonts w:ascii="Times New Roman" w:hAnsi="Times New Roman" w:cs="Times New Roman"/>
          <w:b/>
          <w:sz w:val="28"/>
          <w:szCs w:val="28"/>
        </w:rPr>
        <w:t>Іван ІВАНЕНКО</w:t>
      </w:r>
      <w:r w:rsidRPr="00C21286">
        <w:rPr>
          <w:rFonts w:ascii="Times New Roman" w:hAnsi="Times New Roman" w:cs="Times New Roman"/>
          <w:sz w:val="28"/>
          <w:szCs w:val="28"/>
        </w:rPr>
        <w:t>). Таку зміну обумовила потреба наблизити правила оформлення документів до європейських стандартів. Тепер складника «по батькові» у підписі немає, натомість з’явилося «власне ім’я» — термін, регламентований Цивільним кодексом України.</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Підпис складається з найменування посади особи, яка підписує документ, особистого підпису, власного імені і прізвища.</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При оформленні документів на бланках ФПУ найменування організації в назві посади керівника, який підписує документ, зазначається скорочено, наприклад:</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Голова ФПУ</w:t>
      </w:r>
      <w:r w:rsidRPr="00C21286">
        <w:rPr>
          <w:rFonts w:ascii="Times New Roman" w:eastAsia="Times New Roman" w:hAnsi="Times New Roman" w:cs="Times New Roman"/>
          <w:sz w:val="28"/>
          <w:szCs w:val="28"/>
          <w:lang w:eastAsia="ru-RU"/>
        </w:rPr>
        <w:tab/>
        <w:t xml:space="preserve">  </w:t>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i/>
          <w:sz w:val="28"/>
          <w:szCs w:val="28"/>
          <w:lang w:eastAsia="ru-RU"/>
        </w:rPr>
        <w:t>підпис</w:t>
      </w:r>
      <w:r w:rsidRPr="00C21286">
        <w:rPr>
          <w:rFonts w:ascii="Times New Roman" w:eastAsia="Times New Roman" w:hAnsi="Times New Roman" w:cs="Times New Roman"/>
          <w:sz w:val="28"/>
          <w:szCs w:val="28"/>
          <w:lang w:eastAsia="ru-RU"/>
        </w:rPr>
        <w:tab/>
        <w:t xml:space="preserve">   Григорій  ОСОВИЙ</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або</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 xml:space="preserve">Заступник Голови ФПУ     </w:t>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i/>
          <w:sz w:val="28"/>
          <w:szCs w:val="28"/>
          <w:lang w:eastAsia="ru-RU"/>
        </w:rPr>
        <w:t>підпис</w:t>
      </w:r>
      <w:r w:rsidRPr="00C21286">
        <w:rPr>
          <w:rFonts w:ascii="Times New Roman" w:eastAsia="Times New Roman" w:hAnsi="Times New Roman" w:cs="Times New Roman"/>
          <w:sz w:val="28"/>
          <w:szCs w:val="28"/>
          <w:lang w:eastAsia="ru-RU"/>
        </w:rPr>
        <w:tab/>
        <w:t xml:space="preserve">    Олександр ШУБІН</w:t>
      </w:r>
    </w:p>
    <w:p w:rsidR="00FD6920" w:rsidRPr="00C21286" w:rsidRDefault="00FD6920" w:rsidP="00FD6920">
      <w:pPr>
        <w:spacing w:after="0" w:line="240" w:lineRule="auto"/>
        <w:jc w:val="both"/>
        <w:rPr>
          <w:rFonts w:ascii="Times New Roman" w:eastAsia="Times New Roman" w:hAnsi="Times New Roman" w:cs="Times New Roman"/>
          <w:b/>
          <w:sz w:val="28"/>
          <w:szCs w:val="28"/>
          <w:lang w:eastAsia="ru-RU"/>
        </w:rPr>
      </w:pP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У разі підписання листа на бланку ФПУ керівником структурного підрозділу апарату ФПУ у назві посади зазначається повна назва структурного підрозділу, наприклад:</w:t>
      </w:r>
    </w:p>
    <w:p w:rsidR="00FD6920" w:rsidRPr="00C21286" w:rsidRDefault="00FD6920" w:rsidP="00FD6920">
      <w:pPr>
        <w:spacing w:after="0" w:line="240" w:lineRule="auto"/>
        <w:jc w:val="both"/>
        <w:rPr>
          <w:rFonts w:ascii="Times New Roman" w:eastAsia="Times New Roman" w:hAnsi="Times New Roman" w:cs="Times New Roman"/>
          <w:color w:val="000000"/>
          <w:sz w:val="28"/>
          <w:szCs w:val="28"/>
          <w:lang w:eastAsia="ru-RU"/>
        </w:rPr>
      </w:pPr>
      <w:r w:rsidRPr="00C21286">
        <w:rPr>
          <w:rFonts w:ascii="Times New Roman" w:eastAsia="Times New Roman" w:hAnsi="Times New Roman" w:cs="Times New Roman"/>
          <w:color w:val="000000"/>
          <w:sz w:val="28"/>
          <w:szCs w:val="28"/>
          <w:lang w:eastAsia="ru-RU"/>
        </w:rPr>
        <w:t>Керівник департаменту правового</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color w:val="000000"/>
          <w:sz w:val="28"/>
          <w:szCs w:val="28"/>
          <w:lang w:eastAsia="ru-RU"/>
        </w:rPr>
        <w:t>захисту апарату ФПУ</w:t>
      </w:r>
      <w:r w:rsidRPr="00C21286">
        <w:rPr>
          <w:rFonts w:ascii="Times New Roman" w:eastAsia="Times New Roman" w:hAnsi="Times New Roman" w:cs="Times New Roman"/>
          <w:color w:val="000000"/>
          <w:sz w:val="28"/>
          <w:szCs w:val="28"/>
          <w:lang w:eastAsia="ru-RU"/>
        </w:rPr>
        <w:tab/>
      </w:r>
      <w:r w:rsidRPr="00C21286">
        <w:rPr>
          <w:rFonts w:ascii="Times New Roman" w:eastAsia="Times New Roman" w:hAnsi="Times New Roman" w:cs="Times New Roman"/>
          <w:color w:val="FF0000"/>
          <w:sz w:val="28"/>
          <w:szCs w:val="28"/>
          <w:lang w:eastAsia="ru-RU"/>
        </w:rPr>
        <w:tab/>
      </w:r>
      <w:r w:rsidRPr="00C21286">
        <w:rPr>
          <w:rFonts w:ascii="Times New Roman" w:eastAsia="Times New Roman" w:hAnsi="Times New Roman" w:cs="Times New Roman"/>
          <w:color w:val="FF0000"/>
          <w:sz w:val="28"/>
          <w:szCs w:val="28"/>
          <w:lang w:eastAsia="ru-RU"/>
        </w:rPr>
        <w:tab/>
      </w:r>
      <w:r w:rsidRPr="00C21286">
        <w:rPr>
          <w:rFonts w:ascii="Times New Roman" w:eastAsia="Times New Roman" w:hAnsi="Times New Roman" w:cs="Times New Roman"/>
          <w:i/>
          <w:sz w:val="28"/>
          <w:szCs w:val="28"/>
          <w:lang w:eastAsia="ru-RU"/>
        </w:rPr>
        <w:t>підпис</w:t>
      </w:r>
      <w:r w:rsidRPr="00C21286">
        <w:rPr>
          <w:rFonts w:ascii="Times New Roman" w:eastAsia="Times New Roman" w:hAnsi="Times New Roman" w:cs="Times New Roman"/>
          <w:sz w:val="28"/>
          <w:szCs w:val="28"/>
          <w:lang w:eastAsia="ru-RU"/>
        </w:rPr>
        <w:tab/>
        <w:t xml:space="preserve">      Дмитро ЛЯХ</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p>
    <w:p w:rsidR="0020347B" w:rsidRDefault="0020347B" w:rsidP="00FD6920">
      <w:pPr>
        <w:spacing w:after="0" w:line="240" w:lineRule="auto"/>
        <w:rPr>
          <w:rFonts w:ascii="Times New Roman" w:eastAsia="Times New Roman" w:hAnsi="Times New Roman" w:cs="Times New Roman"/>
          <w:b/>
          <w:sz w:val="28"/>
          <w:szCs w:val="28"/>
          <w:u w:val="single"/>
          <w:lang w:eastAsia="ru-RU"/>
        </w:rPr>
      </w:pPr>
    </w:p>
    <w:p w:rsidR="0020347B" w:rsidRDefault="0020347B" w:rsidP="00FD6920">
      <w:pPr>
        <w:spacing w:after="0" w:line="240" w:lineRule="auto"/>
        <w:rPr>
          <w:rFonts w:ascii="Times New Roman" w:eastAsia="Times New Roman" w:hAnsi="Times New Roman" w:cs="Times New Roman"/>
          <w:b/>
          <w:sz w:val="28"/>
          <w:szCs w:val="28"/>
          <w:u w:val="single"/>
          <w:lang w:eastAsia="ru-RU"/>
        </w:rPr>
      </w:pPr>
    </w:p>
    <w:p w:rsidR="00FD6920" w:rsidRPr="00C21286" w:rsidRDefault="00FD6920" w:rsidP="00FD6920">
      <w:pPr>
        <w:spacing w:after="0" w:line="240" w:lineRule="auto"/>
        <w:rPr>
          <w:rFonts w:ascii="Times New Roman" w:eastAsia="Times New Roman" w:hAnsi="Times New Roman" w:cs="Times New Roman"/>
          <w:b/>
          <w:sz w:val="28"/>
          <w:szCs w:val="28"/>
          <w:u w:val="single"/>
          <w:lang w:eastAsia="ru-RU"/>
        </w:rPr>
      </w:pPr>
      <w:r w:rsidRPr="00C21286">
        <w:rPr>
          <w:rFonts w:ascii="Times New Roman" w:eastAsia="Times New Roman" w:hAnsi="Times New Roman" w:cs="Times New Roman"/>
          <w:b/>
          <w:sz w:val="28"/>
          <w:szCs w:val="28"/>
          <w:u w:val="single"/>
          <w:lang w:eastAsia="ru-RU"/>
        </w:rPr>
        <w:t>ЗАТВЕРДЖЕННЯ ДОКУМЕНТІВ</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Документ може бути затверджений рішенням виборного органу ФПУ, розпорядженням, посадовою особою (посадовими особами) ФПУ, до компетенції яких належить вирішення питань, викладених у документі.</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Підлягають затвердженню такі види документів, як статути, положення, програми, правила, інструкції плани, склади комісій, акти, переліки, структура та штатна чисельність, штатний розпис та зміни до нього, звіти про відрядження, кошториси витрат, форми уніфікованих документів, ескізи тощо.</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Якщо документ затверджується посадовою особою, то гриф затвердження складається зі слова ЗАТВЕРДЖУЮ (великими літерами, без лапок і двокрапок), найменування посади особи (включаючи найменування організації), особистого підпису, ініціалів і прізвища особи, дати затвердження.</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p>
    <w:p w:rsidR="00A45DE8" w:rsidRDefault="00A45DE8" w:rsidP="00FD6920">
      <w:pPr>
        <w:tabs>
          <w:tab w:val="left" w:pos="5670"/>
        </w:tabs>
        <w:spacing w:after="0" w:line="240" w:lineRule="auto"/>
        <w:ind w:firstLine="2268"/>
        <w:jc w:val="both"/>
        <w:rPr>
          <w:rFonts w:ascii="Times New Roman" w:eastAsia="Times New Roman" w:hAnsi="Times New Roman" w:cs="Times New Roman"/>
          <w:sz w:val="28"/>
          <w:szCs w:val="28"/>
          <w:lang w:val="en-US" w:eastAsia="ru-RU"/>
        </w:rPr>
      </w:pPr>
    </w:p>
    <w:p w:rsidR="00A45DE8" w:rsidRDefault="00A45DE8" w:rsidP="00FD6920">
      <w:pPr>
        <w:tabs>
          <w:tab w:val="left" w:pos="5670"/>
        </w:tabs>
        <w:spacing w:after="0" w:line="240" w:lineRule="auto"/>
        <w:ind w:firstLine="2268"/>
        <w:jc w:val="both"/>
        <w:rPr>
          <w:rFonts w:ascii="Times New Roman" w:eastAsia="Times New Roman" w:hAnsi="Times New Roman" w:cs="Times New Roman"/>
          <w:sz w:val="28"/>
          <w:szCs w:val="28"/>
          <w:lang w:val="en-US" w:eastAsia="ru-RU"/>
        </w:rPr>
      </w:pPr>
    </w:p>
    <w:p w:rsidR="00FD6920" w:rsidRPr="00C21286" w:rsidRDefault="00FD6920" w:rsidP="00FD6920">
      <w:pPr>
        <w:tabs>
          <w:tab w:val="left" w:pos="5670"/>
        </w:tabs>
        <w:spacing w:after="0" w:line="240" w:lineRule="auto"/>
        <w:ind w:firstLine="2268"/>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Наприклад:</w:t>
      </w:r>
      <w:r w:rsidRPr="00C21286">
        <w:rPr>
          <w:rFonts w:ascii="Times New Roman" w:eastAsia="Times New Roman" w:hAnsi="Times New Roman" w:cs="Times New Roman"/>
          <w:sz w:val="28"/>
          <w:szCs w:val="28"/>
          <w:lang w:eastAsia="ru-RU"/>
        </w:rPr>
        <w:tab/>
        <w:t>ЗАТВЕРДЖУЮ</w:t>
      </w:r>
    </w:p>
    <w:p w:rsidR="00FD6920" w:rsidRPr="00C21286" w:rsidRDefault="00FD6920" w:rsidP="00FD6920">
      <w:pPr>
        <w:spacing w:after="0" w:line="240" w:lineRule="auto"/>
        <w:ind w:firstLine="5670"/>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 xml:space="preserve">Заступник Голови Федерації </w:t>
      </w:r>
    </w:p>
    <w:p w:rsidR="00FD6920" w:rsidRPr="00C21286" w:rsidRDefault="00FD6920" w:rsidP="00FD6920">
      <w:pPr>
        <w:spacing w:after="0" w:line="240" w:lineRule="auto"/>
        <w:ind w:firstLine="5670"/>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профспілок України</w:t>
      </w:r>
    </w:p>
    <w:p w:rsidR="00FD6920" w:rsidRPr="00C21286" w:rsidRDefault="00FD6920" w:rsidP="00FD6920">
      <w:pPr>
        <w:spacing w:after="0" w:line="240" w:lineRule="auto"/>
        <w:ind w:firstLine="5670"/>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i/>
          <w:sz w:val="20"/>
          <w:szCs w:val="20"/>
          <w:lang w:eastAsia="ru-RU"/>
        </w:rPr>
        <w:t>підпис</w:t>
      </w:r>
      <w:r w:rsidRPr="00C21286">
        <w:rPr>
          <w:rFonts w:ascii="Times New Roman" w:eastAsia="Times New Roman" w:hAnsi="Times New Roman" w:cs="Times New Roman"/>
          <w:sz w:val="28"/>
          <w:szCs w:val="28"/>
          <w:lang w:eastAsia="ru-RU"/>
        </w:rPr>
        <w:tab/>
        <w:t>Володимир САЄНКО</w:t>
      </w:r>
    </w:p>
    <w:p w:rsidR="00FD6920" w:rsidRPr="00C21286" w:rsidRDefault="00FD6920" w:rsidP="00FD6920">
      <w:pPr>
        <w:spacing w:after="0" w:line="240" w:lineRule="auto"/>
        <w:ind w:firstLine="5670"/>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25.03.2017</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У випадку, якщо документ призначено для використання в межах апарату ФПУ, назву посади дозволяється писати скорочено «Заступник Голови ФПУ».</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Якщо документ затверджено постановою, розпорядженням, протоколом, то гриф затвердження складається із слова ЗАТВЕРДЖЕНО (великими літерами, без лапок і двокрапки), назви розпорядчого документа в називному відмінку з великої літери, його дати та реєстраційного індексу.</w:t>
      </w:r>
    </w:p>
    <w:p w:rsidR="00FD6920" w:rsidRPr="00C21286" w:rsidRDefault="00FD6920" w:rsidP="00FD6920">
      <w:pPr>
        <w:tabs>
          <w:tab w:val="left" w:pos="5670"/>
        </w:tabs>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Наприклад:</w:t>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r>
      <w:r w:rsidRPr="00C21286">
        <w:rPr>
          <w:rFonts w:ascii="Times New Roman" w:eastAsia="Times New Roman" w:hAnsi="Times New Roman" w:cs="Times New Roman"/>
          <w:sz w:val="28"/>
          <w:szCs w:val="28"/>
          <w:lang w:eastAsia="ru-RU"/>
        </w:rPr>
        <w:tab/>
        <w:t>ЗАТВЕРДЖЕНО</w:t>
      </w:r>
    </w:p>
    <w:p w:rsidR="00FD6920" w:rsidRPr="00C21286" w:rsidRDefault="00FD6920" w:rsidP="00FD6920">
      <w:pPr>
        <w:spacing w:after="0" w:line="240" w:lineRule="auto"/>
        <w:ind w:firstLine="5670"/>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Постанова Президії ФПУ</w:t>
      </w:r>
    </w:p>
    <w:p w:rsidR="00FD6920" w:rsidRPr="00C21286" w:rsidRDefault="00FD6920" w:rsidP="00FD6920">
      <w:pPr>
        <w:spacing w:after="0" w:line="240" w:lineRule="auto"/>
        <w:ind w:firstLine="5670"/>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20.12.2007</w:t>
      </w:r>
      <w:r w:rsidRPr="00C21286">
        <w:rPr>
          <w:rFonts w:ascii="Times New Roman" w:eastAsia="Times New Roman" w:hAnsi="Times New Roman" w:cs="Times New Roman"/>
          <w:sz w:val="28"/>
          <w:szCs w:val="28"/>
          <w:lang w:eastAsia="ru-RU"/>
        </w:rPr>
        <w:tab/>
        <w:t>№ П 14/12</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Гриф затвердження розміщується у правому верхньому куті першого аркуша документа.</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p>
    <w:p w:rsidR="00FD6920" w:rsidRPr="00C21286" w:rsidRDefault="00FD6920" w:rsidP="00FD6920">
      <w:pPr>
        <w:spacing w:after="0" w:line="240" w:lineRule="auto"/>
        <w:rPr>
          <w:rFonts w:ascii="Times New Roman" w:eastAsia="Times New Roman" w:hAnsi="Times New Roman" w:cs="Times New Roman"/>
          <w:b/>
          <w:sz w:val="28"/>
          <w:szCs w:val="28"/>
          <w:u w:val="single"/>
          <w:lang w:eastAsia="ru-RU"/>
        </w:rPr>
      </w:pPr>
      <w:r w:rsidRPr="00C21286">
        <w:rPr>
          <w:rFonts w:ascii="Times New Roman" w:eastAsia="Times New Roman" w:hAnsi="Times New Roman" w:cs="Times New Roman"/>
          <w:b/>
          <w:sz w:val="28"/>
          <w:szCs w:val="28"/>
          <w:u w:val="single"/>
          <w:lang w:eastAsia="ru-RU"/>
        </w:rPr>
        <w:t>ПОГОДЖЕННЯ ДОКУМЕНТІВ</w:t>
      </w:r>
    </w:p>
    <w:p w:rsidR="00FD6920" w:rsidRPr="00C21286" w:rsidRDefault="00FD6920" w:rsidP="00FD6920">
      <w:pPr>
        <w:spacing w:after="12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 xml:space="preserve">З метою оцінки доцільності прийняття документа, його обґрунтованості та встановлення відповідності законодавству здійснюється погодження документа.  </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Погодження може бути:</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b/>
          <w:sz w:val="28"/>
          <w:szCs w:val="28"/>
          <w:lang w:eastAsia="ru-RU"/>
        </w:rPr>
        <w:t>внутрішнім</w:t>
      </w:r>
      <w:r w:rsidRPr="00C21286">
        <w:rPr>
          <w:rFonts w:ascii="Times New Roman" w:eastAsia="Times New Roman" w:hAnsi="Times New Roman" w:cs="Times New Roman"/>
          <w:sz w:val="28"/>
          <w:szCs w:val="28"/>
          <w:lang w:eastAsia="ru-RU"/>
        </w:rPr>
        <w:t xml:space="preserve"> - у межах ФПУ керівниками ФПУ, її членських організацій та органів, які утворюються ФПУ, керівниками (працівниками) структурних підрозділів апарату ФПУ;</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b/>
          <w:sz w:val="28"/>
          <w:szCs w:val="28"/>
          <w:lang w:eastAsia="ru-RU"/>
        </w:rPr>
        <w:t>зовнішнім</w:t>
      </w:r>
      <w:r w:rsidRPr="00C21286">
        <w:rPr>
          <w:rFonts w:ascii="Times New Roman" w:eastAsia="Times New Roman" w:hAnsi="Times New Roman" w:cs="Times New Roman"/>
          <w:sz w:val="28"/>
          <w:szCs w:val="28"/>
          <w:lang w:eastAsia="ru-RU"/>
        </w:rPr>
        <w:t xml:space="preserve"> - за межами ФПУ іншими органами, установами, організаціями.</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Внутрішнє погодження оформлюється візуванням проекту документа посадовими особами ФПУ перед поданням його на підпис керівництву ФПУ або на розгляд виборного органу ФПУ.</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b/>
          <w:sz w:val="28"/>
          <w:szCs w:val="28"/>
          <w:lang w:eastAsia="ru-RU"/>
        </w:rPr>
        <w:t xml:space="preserve">Відповідальним за подання проекту документа на візування посадовим особам є керівник структурного підрозділу, </w:t>
      </w:r>
      <w:r w:rsidRPr="00C21286">
        <w:rPr>
          <w:rFonts w:ascii="Times New Roman" w:eastAsia="Times New Roman" w:hAnsi="Times New Roman" w:cs="Times New Roman"/>
          <w:sz w:val="28"/>
          <w:szCs w:val="28"/>
          <w:lang w:eastAsia="ru-RU"/>
        </w:rPr>
        <w:t>який відповідає за підготовку проекту відповідного документа.</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 xml:space="preserve"> Зовнішнє погодження проекту документа оформлюється грифом погодження. При цьому гриф погодження ставиться, як правило, нижче підпису на лицьовому боці останнього аркуша проекту документа від межі лівого берега і складається зі слова ПОГОДЖЕНО (великими літерами, без лапок), назви посади особи, яка погоджує документ (включаючи назву установи), особистого підпису, ініціалів і прізвища, дати погодження.</w:t>
      </w:r>
    </w:p>
    <w:p w:rsidR="00A45DE8" w:rsidRDefault="00A45DE8" w:rsidP="00FD6920">
      <w:pPr>
        <w:spacing w:after="0" w:line="240" w:lineRule="auto"/>
        <w:ind w:firstLine="709"/>
        <w:jc w:val="both"/>
        <w:rPr>
          <w:rFonts w:ascii="Times New Roman" w:eastAsia="Times New Roman" w:hAnsi="Times New Roman" w:cs="Times New Roman"/>
          <w:sz w:val="28"/>
          <w:szCs w:val="28"/>
          <w:lang w:val="en-US" w:eastAsia="ru-RU"/>
        </w:rPr>
      </w:pPr>
    </w:p>
    <w:p w:rsidR="00A45DE8" w:rsidRDefault="00A45DE8" w:rsidP="00FD6920">
      <w:pPr>
        <w:spacing w:after="0" w:line="240" w:lineRule="auto"/>
        <w:ind w:firstLine="709"/>
        <w:jc w:val="both"/>
        <w:rPr>
          <w:rFonts w:ascii="Times New Roman" w:eastAsia="Times New Roman" w:hAnsi="Times New Roman" w:cs="Times New Roman"/>
          <w:sz w:val="28"/>
          <w:szCs w:val="28"/>
          <w:lang w:val="en-US" w:eastAsia="ru-RU"/>
        </w:rPr>
      </w:pP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C21286">
        <w:rPr>
          <w:rFonts w:ascii="Times New Roman" w:eastAsia="Times New Roman" w:hAnsi="Times New Roman" w:cs="Times New Roman"/>
          <w:sz w:val="28"/>
          <w:szCs w:val="28"/>
          <w:lang w:eastAsia="ru-RU"/>
        </w:rPr>
        <w:lastRenderedPageBreak/>
        <w:t>Наприклад:</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ПОГОДЖЕНО</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Заступник Голови Федерації профспілок України</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i/>
          <w:sz w:val="28"/>
          <w:szCs w:val="28"/>
          <w:lang w:eastAsia="ru-RU"/>
        </w:rPr>
        <w:t>підпис</w:t>
      </w:r>
      <w:r w:rsidRPr="00C21286">
        <w:rPr>
          <w:rFonts w:ascii="Times New Roman" w:eastAsia="Times New Roman" w:hAnsi="Times New Roman" w:cs="Times New Roman"/>
          <w:sz w:val="28"/>
          <w:szCs w:val="28"/>
          <w:lang w:eastAsia="ru-RU"/>
        </w:rPr>
        <w:tab/>
        <w:t>Євген ДРАП’ЯТИЙ</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20.08.2022</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Якщо зовнішнє погодження проекту документа здійснює виборний орган (протоколом, постановою), то гриф погодження оформлюють так:</w:t>
      </w:r>
    </w:p>
    <w:p w:rsidR="00FD6920" w:rsidRPr="00C21286" w:rsidRDefault="00FD6920" w:rsidP="00FD6920">
      <w:pPr>
        <w:spacing w:before="360"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ПОГОДЖЕНО</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 xml:space="preserve">Протокол засідання Президії </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Федерації профспілок України</w:t>
      </w:r>
    </w:p>
    <w:p w:rsidR="00FD6920" w:rsidRPr="00C21286" w:rsidRDefault="00FD6920" w:rsidP="00FD69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03.04.2022</w:t>
      </w:r>
      <w:r w:rsidRPr="00C21286">
        <w:rPr>
          <w:rFonts w:ascii="Times New Roman" w:eastAsia="Times New Roman" w:hAnsi="Times New Roman" w:cs="Times New Roman"/>
          <w:sz w:val="28"/>
          <w:szCs w:val="28"/>
          <w:lang w:eastAsia="ru-RU"/>
        </w:rPr>
        <w:tab/>
        <w:t>№ П 8</w:t>
      </w:r>
    </w:p>
    <w:p w:rsidR="00FD6920" w:rsidRPr="00C21286" w:rsidRDefault="00FD6920" w:rsidP="00FD6920">
      <w:pPr>
        <w:spacing w:after="0" w:line="240" w:lineRule="auto"/>
        <w:ind w:firstLine="709"/>
        <w:jc w:val="both"/>
        <w:rPr>
          <w:rFonts w:ascii="Times New Roman" w:eastAsia="Times New Roman" w:hAnsi="Times New Roman" w:cs="Times New Roman"/>
          <w:sz w:val="28"/>
          <w:szCs w:val="28"/>
          <w:lang w:eastAsia="ru-RU"/>
        </w:rPr>
      </w:pPr>
      <w:r w:rsidRPr="00C21286">
        <w:rPr>
          <w:rFonts w:ascii="Times New Roman" w:eastAsia="Times New Roman" w:hAnsi="Times New Roman" w:cs="Times New Roman"/>
          <w:sz w:val="28"/>
          <w:szCs w:val="28"/>
          <w:lang w:eastAsia="ru-RU"/>
        </w:rPr>
        <w:t>Підпис посадової особи в разі зовнішнього погодження документа засвідчується основною (круглою ) печаткою.</w:t>
      </w:r>
    </w:p>
    <w:p w:rsidR="00FD6920" w:rsidRPr="00C21286" w:rsidRDefault="00FD6920" w:rsidP="00FD6920">
      <w:pPr>
        <w:ind w:firstLine="708"/>
        <w:jc w:val="both"/>
        <w:rPr>
          <w:rFonts w:ascii="Times New Roman" w:hAnsi="Times New Roman" w:cs="Times New Roman"/>
          <w:sz w:val="28"/>
          <w:szCs w:val="28"/>
        </w:rPr>
      </w:pPr>
      <w:r w:rsidRPr="00C21286">
        <w:rPr>
          <w:rFonts w:ascii="Times New Roman" w:eastAsia="Times New Roman" w:hAnsi="Times New Roman" w:cs="Times New Roman"/>
          <w:sz w:val="28"/>
          <w:szCs w:val="28"/>
          <w:lang w:eastAsia="ru-RU"/>
        </w:rPr>
        <w:t>Відповідальність за зміст документа, який візується (погоджується) кількома посадовими особами, несуть усі особи відповідно до своєї компетенції.</w:t>
      </w:r>
    </w:p>
    <w:p w:rsidR="00FD6920" w:rsidRPr="007334B6" w:rsidRDefault="00FD6920" w:rsidP="00FD6920">
      <w:pPr>
        <w:shd w:val="clear" w:color="auto" w:fill="FFFFFF"/>
        <w:spacing w:after="150" w:line="306" w:lineRule="atLeast"/>
        <w:jc w:val="center"/>
        <w:rPr>
          <w:rFonts w:ascii="fira sans" w:eastAsia="Times New Roman" w:hAnsi="fira sans" w:cs="Times New Roman"/>
          <w:sz w:val="26"/>
          <w:szCs w:val="26"/>
          <w:lang w:eastAsia="uk-UA"/>
        </w:rPr>
      </w:pPr>
      <w:r w:rsidRPr="007334B6">
        <w:rPr>
          <w:rFonts w:ascii="fira sans" w:eastAsia="Times New Roman" w:hAnsi="fira sans" w:cs="Times New Roman"/>
          <w:b/>
          <w:bCs/>
          <w:sz w:val="26"/>
          <w:szCs w:val="26"/>
          <w:lang w:eastAsia="uk-UA"/>
        </w:rPr>
        <w:t>Оформлення організаційно-розпорядчих документів згідно ДСТУ 4163:2020</w:t>
      </w:r>
    </w:p>
    <w:tbl>
      <w:tblPr>
        <w:tblW w:w="5000" w:type="pct"/>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39"/>
        <w:gridCol w:w="7046"/>
      </w:tblGrid>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ВИМОГА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ОФОРМЛЕННЯ</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Підпис</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Посада </w:t>
            </w:r>
            <w:r w:rsidRPr="007334B6">
              <w:rPr>
                <w:rFonts w:ascii="fira sans" w:eastAsia="Times New Roman" w:hAnsi="fira sans" w:cs="Times New Roman"/>
                <w:i/>
                <w:iCs/>
                <w:sz w:val="23"/>
                <w:szCs w:val="23"/>
                <w:lang w:eastAsia="uk-UA"/>
              </w:rPr>
              <w:t>Особистий підпис</w:t>
            </w:r>
            <w:r w:rsidRPr="007334B6">
              <w:rPr>
                <w:rFonts w:ascii="fira sans" w:eastAsia="Times New Roman" w:hAnsi="fira sans" w:cs="Times New Roman"/>
                <w:sz w:val="23"/>
                <w:szCs w:val="23"/>
                <w:lang w:eastAsia="uk-UA"/>
              </w:rPr>
              <w:t> Власне ім’я ПРІЗВИЩЕ.</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Адресат</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Посада, власне ім’я та ПРІЗВИЩЕ адресата (у давальному відмінку).</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Гриф затвердження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Слово «ЗАТВЕРДЖУЮ» (без лапок), найменування посади, особистий підпис, власне ім’я, прізвище особи і дата затвердження.</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Резолюція</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Прізвище/прізвища, власне ім’я/імена виконавця/виконавців (у давальному відмінку), зміст доручення, термін виконання, особистий підпис керівника, дата.</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Віза (внутрішнє погодження)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Найменування посади (за бажанням), особистий підпис, власне ім’я і ПРІЗВИЩЕ особи, яка візує документ, дата візування.</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Відмітка про засвідчення копії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Згідно з оригіналом (без лапок), найменування посади, особистий підпис особи, яка засвідчує копію, її власне ім’я та ПРІЗВИЩЕ, дата засвідчення копії.</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Відомості про виконавця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Прізвище і власне ім’я виконавця документа, номер його службового телефону.</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Відмітка про ознайомлення з документом</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З документом ознайомлений/ознайомлена (без лапок), особистий підпис, власне ім’я, дата, (працівник особисто проставляє під час ознайомлення із документом).</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Відмітка про виконання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До справи (без лапок), номер справи, у якій документ зберігатиметься, посилання на дату й реєстраційний індекс документа, що засвідчує виконання, найменування посади, особистий підпис, власне ім’я та прізвище відповідальної особи, дата оформлення відмітки.</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lastRenderedPageBreak/>
              <w:t>Найменування підприємства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ВЕЛИКИМИ ЛІТЕРАМИ (допустимим є використання напівжирного прямого шрифту).</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Важливо:</w:t>
            </w:r>
            <w:r w:rsidRPr="007334B6">
              <w:rPr>
                <w:rFonts w:ascii="fira sans" w:eastAsia="Times New Roman" w:hAnsi="fira sans" w:cs="Times New Roman"/>
                <w:sz w:val="23"/>
                <w:szCs w:val="23"/>
                <w:lang w:eastAsia="uk-UA"/>
              </w:rPr>
              <w:t> найменування повинне відповідати повному найменуванню, яке прописано в статуті, нижче повного найменування розміщують скорочене (якщо воно прописане в статуті).</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Назва виду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ВЕЛИКИМИ ЛІТЕРАМИ (допустимим є використання напівжирного прямого шрифту).</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Важливо</w:t>
            </w:r>
            <w:r w:rsidRPr="007334B6">
              <w:rPr>
                <w:rFonts w:ascii="fira sans" w:eastAsia="Times New Roman" w:hAnsi="fira sans" w:cs="Times New Roman"/>
                <w:sz w:val="23"/>
                <w:szCs w:val="23"/>
                <w:lang w:eastAsia="uk-UA"/>
              </w:rPr>
              <w:t>: у листах назву виду документу не вказують.</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Емблема або торговельна марка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З лівого боку аркушу від найменування юридичної особи .</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Реєстраційний індекс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Порядковий номер документу (тільки в межах групи зареєстрованих документів), через риску можливе доповнення індексами.</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Дата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Цифровий:</w:t>
            </w:r>
            <w:r w:rsidRPr="007334B6">
              <w:rPr>
                <w:rFonts w:ascii="fira sans" w:eastAsia="Times New Roman" w:hAnsi="fira sans" w:cs="Times New Roman"/>
                <w:sz w:val="23"/>
                <w:szCs w:val="23"/>
                <w:lang w:eastAsia="uk-UA"/>
              </w:rPr>
              <w:t> крапка в кінці документу не проставляється, якщо число містить одну цифру, обов’язково попереду проставляється нуль.</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Словесно-цифровий</w:t>
            </w:r>
            <w:r w:rsidRPr="007334B6">
              <w:rPr>
                <w:rFonts w:ascii="fira sans" w:eastAsia="Times New Roman" w:hAnsi="fira sans" w:cs="Times New Roman"/>
                <w:sz w:val="23"/>
                <w:szCs w:val="23"/>
                <w:lang w:eastAsia="uk-UA"/>
              </w:rPr>
              <w:t> (для документів фінансового характеру): якщо число містить одну цифру, обов’язково попереду проставляється нуль.</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Реквізити поштового адреса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Послідовність:</w:t>
            </w:r>
            <w:r w:rsidRPr="007334B6">
              <w:rPr>
                <w:rFonts w:ascii="fira sans" w:eastAsia="Times New Roman" w:hAnsi="fira sans" w:cs="Times New Roman"/>
                <w:sz w:val="23"/>
                <w:szCs w:val="23"/>
                <w:lang w:eastAsia="uk-UA"/>
              </w:rPr>
              <w:t> 1. Назва вулиці; 2.номер будинку; 3. Номер корпусу чи офісу (за наявності); 4. Назва населеного пункту, району, області;</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5. Поштовий індекс.</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Важливо: </w:t>
            </w:r>
            <w:r w:rsidRPr="007334B6">
              <w:rPr>
                <w:rFonts w:ascii="fira sans" w:eastAsia="Times New Roman" w:hAnsi="fira sans" w:cs="Times New Roman"/>
                <w:sz w:val="23"/>
                <w:szCs w:val="23"/>
                <w:lang w:eastAsia="uk-UA"/>
              </w:rPr>
              <w:t>якщо юридична адреса юридичної особи відрізняється від місця фактичного провадження діяльності потрібно зазначати обидві адреси.</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Місце складання документа</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Зазначається в усіх документах ( виняток листи).</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Місце складання повинне відповідати вимогам КАТОТТГ.</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Підпис документа у разі відсутності посадової особи</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Підписує заступник посадової особи або інша уповноважена особа: Посада Особистий підпис Власне ім’я ПРІЗВИЩЕ.</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b/>
                <w:bCs/>
                <w:sz w:val="23"/>
                <w:szCs w:val="23"/>
                <w:lang w:eastAsia="uk-UA"/>
              </w:rPr>
              <w:t>Важливо:</w:t>
            </w:r>
            <w:r w:rsidRPr="007334B6">
              <w:rPr>
                <w:rFonts w:ascii="fira sans" w:eastAsia="Times New Roman" w:hAnsi="fira sans" w:cs="Times New Roman"/>
                <w:sz w:val="23"/>
                <w:szCs w:val="23"/>
                <w:lang w:eastAsia="uk-UA"/>
              </w:rPr>
              <w:t> використання словосполучення «Виконувач обов’язків» до найменування посади можливе тільки за наявності розпорядчого документу.</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При відсутності посадової особи, що прописана в документі (якщо передрукувати організаційно-розпорядчий документ не має можливості) рукописним або машинописним способом вносять виправлення щодо посади підписанта.</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Відбиток печатки</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Охоплює останні кілька літер посади особи, що уповноважена підписувати організаційно-розпорядчий документ (але не її особистий підпис) або спеціально відведеному місці (відмітка «МП»)</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 xml:space="preserve">Відмітка про наявність примірника з паперовим (електронним) носієм інформації (для документів тривалого </w:t>
            </w:r>
            <w:r w:rsidRPr="007334B6">
              <w:rPr>
                <w:rFonts w:ascii="fira sans" w:eastAsia="Times New Roman" w:hAnsi="fira sans" w:cs="Times New Roman"/>
                <w:sz w:val="23"/>
                <w:szCs w:val="23"/>
                <w:lang w:eastAsia="uk-UA"/>
              </w:rPr>
              <w:lastRenderedPageBreak/>
              <w:t>зберігання )</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lastRenderedPageBreak/>
              <w:t>Документи тривалого зберігання (більше 10 років) не можуть бути виключно в електронній формі. Друк їх паперового варіанту повинен бути із штрих-кодом або QR-кодом із зазначенням даних юридичної особи та дати накладання електронно-цифрових підписів та печаток.</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lastRenderedPageBreak/>
              <w:t>Друкування документів тривалого зберігання</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Друк на одному боці аркушу, якщо термін зберігання документу 10 і більше років.</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рук на лицьовому і зворотному боці аркушу, якщо це документ тимчасового зберігання.</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Бланк документу</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А4; А5; АЗ ( для документів у вигляді таблиць).</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Поля для бланків документів</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Ліве -30 мм; праве - 10 мм; Верхнє та нижнє - 20 мм.</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Розміри відступів від лівого поля документів</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Для абзаців у тексті — 10 мм; реквізиту «Адресат» — 90 мм; реквізиту «Гриф затвердження» — 100 мм.</w:t>
            </w:r>
          </w:p>
        </w:tc>
      </w:tr>
      <w:tr w:rsidR="00FD6920" w:rsidRPr="00C21286" w:rsidTr="007E3BF8">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jc w:val="center"/>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Розташування реквізитів на бланках</w:t>
            </w:r>
          </w:p>
        </w:tc>
        <w:tc>
          <w:tcPr>
            <w:tcW w:w="8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Кутове (постійні реквізити організаційно-розпорядчого документу знаходяться у верхньому лівому куті аркушу)</w:t>
            </w:r>
          </w:p>
          <w:p w:rsidR="00FD6920" w:rsidRPr="007334B6" w:rsidRDefault="00FD6920" w:rsidP="007E3BF8">
            <w:pPr>
              <w:spacing w:after="150" w:line="270" w:lineRule="atLeast"/>
              <w:rPr>
                <w:rFonts w:ascii="fira sans" w:eastAsia="Times New Roman" w:hAnsi="fira sans" w:cs="Times New Roman"/>
                <w:sz w:val="23"/>
                <w:szCs w:val="23"/>
                <w:lang w:eastAsia="uk-UA"/>
              </w:rPr>
            </w:pPr>
            <w:r w:rsidRPr="007334B6">
              <w:rPr>
                <w:rFonts w:ascii="fira sans" w:eastAsia="Times New Roman" w:hAnsi="fira sans" w:cs="Times New Roman"/>
                <w:sz w:val="23"/>
                <w:szCs w:val="23"/>
                <w:lang w:eastAsia="uk-UA"/>
              </w:rPr>
              <w:t>Поздовжнє (постійні реквізити організаційно-розпорядчого документу знаходяться уздовж лівому куті аркушу)</w:t>
            </w:r>
          </w:p>
        </w:tc>
      </w:tr>
    </w:tbl>
    <w:p w:rsidR="009A4885" w:rsidRPr="00291B1D" w:rsidRDefault="0020347B" w:rsidP="00FD692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9A4885" w:rsidRPr="00291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Rg">
    <w:altName w:val="Times New Roman"/>
    <w:panose1 w:val="00000000000000000000"/>
    <w:charset w:val="00"/>
    <w:family w:val="roman"/>
    <w:notTrueType/>
    <w:pitch w:val="default"/>
  </w:font>
  <w:font w:name="fira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333"/>
    <w:multiLevelType w:val="hybridMultilevel"/>
    <w:tmpl w:val="ADDEA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BA83475"/>
    <w:multiLevelType w:val="hybridMultilevel"/>
    <w:tmpl w:val="8B884D82"/>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1A"/>
    <w:rsid w:val="00067805"/>
    <w:rsid w:val="0020347B"/>
    <w:rsid w:val="00291B1D"/>
    <w:rsid w:val="003E2B5D"/>
    <w:rsid w:val="00543806"/>
    <w:rsid w:val="008B48ED"/>
    <w:rsid w:val="00A45DE8"/>
    <w:rsid w:val="00B03DB3"/>
    <w:rsid w:val="00B8081A"/>
    <w:rsid w:val="00DF119A"/>
    <w:rsid w:val="00EA75B6"/>
    <w:rsid w:val="00F047F7"/>
    <w:rsid w:val="00FD6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3DB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3D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685">
      <w:bodyDiv w:val="1"/>
      <w:marLeft w:val="0"/>
      <w:marRight w:val="0"/>
      <w:marTop w:val="0"/>
      <w:marBottom w:val="0"/>
      <w:divBdr>
        <w:top w:val="none" w:sz="0" w:space="0" w:color="auto"/>
        <w:left w:val="none" w:sz="0" w:space="0" w:color="auto"/>
        <w:bottom w:val="none" w:sz="0" w:space="0" w:color="auto"/>
        <w:right w:val="none" w:sz="0" w:space="0" w:color="auto"/>
      </w:divBdr>
      <w:divsChild>
        <w:div w:id="137049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10045</Words>
  <Characters>5727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2023-10-19T10:53:00Z</dcterms:created>
  <dcterms:modified xsi:type="dcterms:W3CDTF">2023-10-19T10:53:00Z</dcterms:modified>
</cp:coreProperties>
</file>