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7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805"/>
        <w:gridCol w:w="6473"/>
      </w:tblGrid>
      <w:tr w:rsidR="009147E4" w:rsidRPr="00A60FA2" w:rsidTr="00F316E5">
        <w:trPr>
          <w:trHeight w:val="522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  <w:bottom w:val="single" w:sz="12" w:space="0" w:color="000000"/>
            </w:tcBorders>
          </w:tcPr>
          <w:p w:rsidR="009147E4" w:rsidRPr="00A60FA2" w:rsidRDefault="009147E4" w:rsidP="00F316E5">
            <w:pPr>
              <w:pStyle w:val="TableParagraph"/>
              <w:spacing w:before="1" w:line="275" w:lineRule="exact"/>
              <w:ind w:left="1554" w:right="1568"/>
              <w:jc w:val="center"/>
              <w:rPr>
                <w:b/>
                <w:sz w:val="24"/>
              </w:rPr>
            </w:pPr>
            <w:r w:rsidRPr="00A60FA2">
              <w:rPr>
                <w:b/>
                <w:color w:val="17365D"/>
                <w:sz w:val="24"/>
              </w:rPr>
              <w:t>СИЛАБУС ДИСЦИПЛІНИ</w:t>
            </w:r>
          </w:p>
          <w:p w:rsidR="009147E4" w:rsidRPr="00A60FA2" w:rsidRDefault="009147E4" w:rsidP="00F316E5">
            <w:pPr>
              <w:pStyle w:val="TableParagraph"/>
              <w:spacing w:line="226" w:lineRule="exact"/>
              <w:ind w:left="-75" w:right="34"/>
              <w:jc w:val="center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І</w:t>
            </w:r>
            <w:r w:rsidRPr="00A60FA2">
              <w:rPr>
                <w:b/>
                <w:sz w:val="24"/>
              </w:rPr>
              <w:t>ноземна мова</w:t>
            </w:r>
            <w:r>
              <w:rPr>
                <w:b/>
                <w:sz w:val="24"/>
              </w:rPr>
              <w:t xml:space="preserve"> за професійним спрямуванням</w:t>
            </w:r>
            <w:r w:rsidRPr="00A60FA2">
              <w:rPr>
                <w:b/>
                <w:sz w:val="24"/>
              </w:rPr>
              <w:t>»</w:t>
            </w:r>
          </w:p>
        </w:tc>
      </w:tr>
      <w:tr w:rsidR="009147E4" w:rsidRPr="00A60FA2" w:rsidTr="00F316E5">
        <w:trPr>
          <w:trHeight w:val="529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4"/>
              </w:rPr>
            </w:pPr>
          </w:p>
        </w:tc>
        <w:tc>
          <w:tcPr>
            <w:tcW w:w="6473" w:type="dxa"/>
            <w:tcBorders>
              <w:top w:val="single" w:sz="12" w:space="0" w:color="000000"/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before="2"/>
              <w:rPr>
                <w:sz w:val="24"/>
              </w:rPr>
            </w:pPr>
          </w:p>
          <w:p w:rsidR="009147E4" w:rsidRPr="00A60FA2" w:rsidRDefault="009147E4" w:rsidP="00F316E5">
            <w:pPr>
              <w:pStyle w:val="TableParagraph"/>
              <w:spacing w:line="261" w:lineRule="exact"/>
              <w:ind w:left="100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 xml:space="preserve">Ступінь вищої освіти – </w:t>
            </w:r>
            <w:r>
              <w:rPr>
                <w:b/>
                <w:sz w:val="24"/>
              </w:rPr>
              <w:t>Бакалавр</w:t>
            </w:r>
          </w:p>
        </w:tc>
      </w:tr>
      <w:tr w:rsidR="009147E4" w:rsidRPr="00C25FE6" w:rsidTr="00F316E5">
        <w:trPr>
          <w:trHeight w:val="6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4"/>
              </w:rPr>
            </w:pPr>
            <w:r w:rsidRPr="00A60FA2">
              <w:rPr>
                <w:noProof/>
                <w:lang w:bidi="ar-SA"/>
              </w:rPr>
              <w:drawing>
                <wp:anchor distT="0" distB="0" distL="0" distR="0" simplePos="0" relativeHeight="251659264" behindDoc="1" locked="0" layoutInCell="1" allowOverlap="1" wp14:anchorId="30A06AEF" wp14:editId="15330F38">
                  <wp:simplePos x="0" y="0"/>
                  <wp:positionH relativeFrom="page">
                    <wp:posOffset>48260</wp:posOffset>
                  </wp:positionH>
                  <wp:positionV relativeFrom="page">
                    <wp:posOffset>-424815</wp:posOffset>
                  </wp:positionV>
                  <wp:extent cx="1650585" cy="1952244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585" cy="19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10D4E" w:rsidRDefault="009147E4" w:rsidP="00F316E5">
            <w:pPr>
              <w:pStyle w:val="TableParagraph"/>
              <w:spacing w:line="270" w:lineRule="exact"/>
              <w:ind w:left="100"/>
              <w:rPr>
                <w:b/>
                <w:sz w:val="24"/>
                <w:szCs w:val="24"/>
              </w:rPr>
            </w:pPr>
            <w:r w:rsidRPr="000C29FF">
              <w:rPr>
                <w:b/>
                <w:sz w:val="24"/>
                <w:szCs w:val="24"/>
              </w:rPr>
              <w:t>Спеціальність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Style w:val="acopre"/>
                <w:b/>
                <w:sz w:val="24"/>
                <w:szCs w:val="24"/>
                <w:u w:val="single"/>
                <w:lang w:val="en-US"/>
              </w:rPr>
              <w:t>20</w:t>
            </w:r>
            <w:r>
              <w:rPr>
                <w:rStyle w:val="acopre"/>
                <w:b/>
                <w:sz w:val="24"/>
                <w:szCs w:val="24"/>
                <w:u w:val="single"/>
              </w:rPr>
              <w:t>8</w:t>
            </w:r>
            <w:r>
              <w:rPr>
                <w:rStyle w:val="acopre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Style w:val="acopre"/>
                <w:b/>
                <w:sz w:val="24"/>
                <w:szCs w:val="24"/>
                <w:u w:val="single"/>
              </w:rPr>
              <w:t>«</w:t>
            </w:r>
            <w:proofErr w:type="spellStart"/>
            <w:r>
              <w:rPr>
                <w:rStyle w:val="acopre"/>
                <w:b/>
                <w:sz w:val="24"/>
                <w:szCs w:val="24"/>
                <w:u w:val="single"/>
              </w:rPr>
              <w:t>Агроінже</w:t>
            </w:r>
            <w:r w:rsidR="004E1293">
              <w:rPr>
                <w:rStyle w:val="acopre"/>
                <w:b/>
                <w:sz w:val="24"/>
                <w:szCs w:val="24"/>
                <w:u w:val="single"/>
              </w:rPr>
              <w:t>н</w:t>
            </w:r>
            <w:bookmarkStart w:id="0" w:name="_GoBack"/>
            <w:bookmarkEnd w:id="0"/>
            <w:r>
              <w:rPr>
                <w:rStyle w:val="acopre"/>
                <w:b/>
                <w:sz w:val="24"/>
                <w:szCs w:val="24"/>
                <w:u w:val="single"/>
              </w:rPr>
              <w:t>ерія</w:t>
            </w:r>
            <w:proofErr w:type="spellEnd"/>
            <w:r>
              <w:rPr>
                <w:rStyle w:val="acopre"/>
                <w:b/>
                <w:sz w:val="24"/>
                <w:szCs w:val="24"/>
                <w:u w:val="single"/>
              </w:rPr>
              <w:t>»</w:t>
            </w:r>
          </w:p>
        </w:tc>
      </w:tr>
      <w:tr w:rsidR="009147E4" w:rsidRPr="00A60FA2" w:rsidTr="00F316E5">
        <w:trPr>
          <w:trHeight w:val="808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before="132"/>
              <w:ind w:left="100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 xml:space="preserve">Освітня програма </w:t>
            </w:r>
            <w:r>
              <w:rPr>
                <w:rStyle w:val="acopre"/>
                <w:b/>
                <w:sz w:val="24"/>
                <w:szCs w:val="24"/>
                <w:u w:val="single"/>
              </w:rPr>
              <w:t>«</w:t>
            </w:r>
            <w:proofErr w:type="spellStart"/>
            <w:r>
              <w:rPr>
                <w:rStyle w:val="acopre"/>
                <w:b/>
                <w:sz w:val="24"/>
                <w:szCs w:val="24"/>
                <w:u w:val="single"/>
              </w:rPr>
              <w:t>Агроінженерія</w:t>
            </w:r>
            <w:proofErr w:type="spellEnd"/>
            <w:r>
              <w:rPr>
                <w:rStyle w:val="acopre"/>
                <w:b/>
                <w:sz w:val="24"/>
                <w:szCs w:val="24"/>
                <w:u w:val="single"/>
              </w:rPr>
              <w:t>»</w:t>
            </w:r>
          </w:p>
        </w:tc>
      </w:tr>
      <w:tr w:rsidR="009147E4" w:rsidRPr="00A60FA2" w:rsidTr="00F316E5">
        <w:trPr>
          <w:trHeight w:val="6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4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before="135" w:line="276" w:lineRule="exact"/>
              <w:ind w:left="100" w:right="3153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 xml:space="preserve">Рік навчання </w:t>
            </w:r>
            <w:r>
              <w:rPr>
                <w:b/>
                <w:sz w:val="24"/>
                <w:u w:val="thick"/>
              </w:rPr>
              <w:t>4</w:t>
            </w:r>
            <w:r w:rsidRPr="00A60FA2">
              <w:rPr>
                <w:b/>
                <w:sz w:val="24"/>
              </w:rPr>
              <w:t>, семестр</w:t>
            </w:r>
            <w:r>
              <w:rPr>
                <w:b/>
                <w:sz w:val="24"/>
                <w:u w:val="thick"/>
              </w:rPr>
              <w:t xml:space="preserve"> 7,8</w:t>
            </w:r>
            <w:r w:rsidRPr="00A60FA2">
              <w:rPr>
                <w:b/>
                <w:sz w:val="24"/>
              </w:rPr>
              <w:t xml:space="preserve"> Форма навчання</w:t>
            </w:r>
            <w:r w:rsidRPr="00A60FA2">
              <w:rPr>
                <w:b/>
                <w:sz w:val="24"/>
                <w:u w:val="thick"/>
              </w:rPr>
              <w:t xml:space="preserve"> денна</w:t>
            </w:r>
          </w:p>
        </w:tc>
      </w:tr>
      <w:tr w:rsidR="009147E4" w:rsidRPr="00A60FA2" w:rsidTr="00F316E5">
        <w:trPr>
          <w:trHeight w:val="2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0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58" w:lineRule="exact"/>
              <w:ind w:left="100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>Кількість кредитів ЄКТС</w:t>
            </w:r>
            <w:r w:rsidRPr="003519E9">
              <w:rPr>
                <w:b/>
                <w:sz w:val="24"/>
              </w:rPr>
              <w:t xml:space="preserve"> </w:t>
            </w:r>
            <w:r w:rsidRPr="003519E9">
              <w:rPr>
                <w:b/>
                <w:sz w:val="24"/>
                <w:u w:val="thick"/>
              </w:rPr>
              <w:t>4</w:t>
            </w:r>
          </w:p>
        </w:tc>
      </w:tr>
      <w:tr w:rsidR="009147E4" w:rsidRPr="00A60FA2" w:rsidTr="00F316E5">
        <w:trPr>
          <w:trHeight w:val="269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20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58" w:lineRule="exact"/>
              <w:ind w:left="100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 xml:space="preserve">Мова викладання </w:t>
            </w:r>
            <w:r w:rsidRPr="00A60FA2">
              <w:rPr>
                <w:b/>
                <w:sz w:val="24"/>
                <w:u w:val="thick"/>
              </w:rPr>
              <w:t xml:space="preserve"> англійська</w:t>
            </w:r>
          </w:p>
        </w:tc>
      </w:tr>
      <w:tr w:rsidR="009147E4" w:rsidRPr="00A60FA2" w:rsidTr="00F316E5">
        <w:trPr>
          <w:trHeight w:val="258"/>
        </w:trPr>
        <w:tc>
          <w:tcPr>
            <w:tcW w:w="2805" w:type="dxa"/>
            <w:tcBorders>
              <w:bottom w:val="single" w:sz="4" w:space="0" w:color="000000"/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18"/>
              </w:rPr>
            </w:pP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rPr>
                <w:sz w:val="18"/>
              </w:rPr>
            </w:pPr>
          </w:p>
        </w:tc>
      </w:tr>
      <w:tr w:rsidR="009147E4" w:rsidRPr="00A60FA2" w:rsidTr="00F316E5">
        <w:trPr>
          <w:trHeight w:val="266"/>
        </w:trPr>
        <w:tc>
          <w:tcPr>
            <w:tcW w:w="2805" w:type="dxa"/>
            <w:tcBorders>
              <w:top w:val="single" w:sz="4" w:space="0" w:color="000000"/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60" w:lineRule="exact"/>
              <w:ind w:left="125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>Лектор курсу</w:t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3519E9" w:rsidRDefault="009147E4" w:rsidP="00F316E5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 w:rsidRPr="003519E9">
              <w:rPr>
                <w:b/>
                <w:sz w:val="24"/>
              </w:rPr>
              <w:t>Безпала Ольга Василівна</w:t>
            </w:r>
            <w:r w:rsidRPr="003519E9">
              <w:rPr>
                <w:b/>
                <w:sz w:val="24"/>
                <w:lang w:val="ru-RU"/>
              </w:rPr>
              <w:t xml:space="preserve">, </w:t>
            </w:r>
            <w:r w:rsidRPr="003519E9">
              <w:rPr>
                <w:sz w:val="24"/>
              </w:rPr>
              <w:t>кандидат географічних наук, старший викладач кафедри соціально-гуманітарних дисциплін</w:t>
            </w:r>
          </w:p>
          <w:p w:rsidR="009147E4" w:rsidRPr="00A60FA2" w:rsidRDefault="009147E4" w:rsidP="00F316E5">
            <w:pPr>
              <w:pStyle w:val="TableParagraph"/>
              <w:spacing w:line="255" w:lineRule="exact"/>
              <w:ind w:left="100"/>
              <w:rPr>
                <w:b/>
                <w:sz w:val="24"/>
                <w:u w:val="single"/>
              </w:rPr>
            </w:pPr>
          </w:p>
        </w:tc>
      </w:tr>
      <w:tr w:rsidR="009147E4" w:rsidRPr="00A60FA2" w:rsidTr="00F316E5">
        <w:trPr>
          <w:trHeight w:val="537"/>
        </w:trPr>
        <w:tc>
          <w:tcPr>
            <w:tcW w:w="2805" w:type="dxa"/>
            <w:tcBorders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70" w:lineRule="exact"/>
              <w:ind w:left="125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>Контактна інформація</w:t>
            </w:r>
          </w:p>
          <w:p w:rsidR="009147E4" w:rsidRPr="00A60FA2" w:rsidRDefault="009147E4" w:rsidP="00F316E5">
            <w:pPr>
              <w:pStyle w:val="TableParagraph"/>
              <w:spacing w:line="263" w:lineRule="exact"/>
              <w:ind w:left="125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>лектора (e-</w:t>
            </w:r>
            <w:proofErr w:type="spellStart"/>
            <w:r w:rsidRPr="00A60FA2">
              <w:rPr>
                <w:b/>
                <w:sz w:val="24"/>
              </w:rPr>
              <w:t>mail</w:t>
            </w:r>
            <w:proofErr w:type="spellEnd"/>
            <w:r w:rsidRPr="00A60FA2">
              <w:rPr>
                <w:b/>
                <w:sz w:val="24"/>
              </w:rPr>
              <w:t>)</w:t>
            </w:r>
          </w:p>
        </w:tc>
        <w:tc>
          <w:tcPr>
            <w:tcW w:w="6473" w:type="dxa"/>
            <w:tcBorders>
              <w:left w:val="single" w:sz="4" w:space="0" w:color="000000"/>
            </w:tcBorders>
          </w:tcPr>
          <w:p w:rsidR="009147E4" w:rsidRPr="003519E9" w:rsidRDefault="009147E4" w:rsidP="00F316E5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3519E9">
              <w:rPr>
                <w:b/>
                <w:sz w:val="24"/>
                <w:lang w:val="en-US"/>
              </w:rPr>
              <w:t>Olgabezpala82@gmail.com</w:t>
            </w:r>
          </w:p>
        </w:tc>
      </w:tr>
      <w:tr w:rsidR="009147E4" w:rsidRPr="009147E4" w:rsidTr="00F316E5">
        <w:trPr>
          <w:trHeight w:val="530"/>
        </w:trPr>
        <w:tc>
          <w:tcPr>
            <w:tcW w:w="2805" w:type="dxa"/>
            <w:tcBorders>
              <w:bottom w:val="single" w:sz="4" w:space="0" w:color="000000"/>
              <w:right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76" w:lineRule="exact"/>
              <w:ind w:left="125" w:right="642"/>
              <w:rPr>
                <w:b/>
                <w:sz w:val="24"/>
              </w:rPr>
            </w:pPr>
            <w:r w:rsidRPr="00A60FA2">
              <w:rPr>
                <w:b/>
                <w:sz w:val="24"/>
              </w:rPr>
              <w:t xml:space="preserve">Сторінка курсу </w:t>
            </w:r>
            <w:proofErr w:type="spellStart"/>
            <w:r w:rsidRPr="00A60FA2">
              <w:rPr>
                <w:b/>
                <w:sz w:val="24"/>
              </w:rPr>
              <w:t>moodle.nati.org.ua</w:t>
            </w:r>
            <w:proofErr w:type="spellEnd"/>
          </w:p>
        </w:tc>
        <w:tc>
          <w:tcPr>
            <w:tcW w:w="6473" w:type="dxa"/>
            <w:tcBorders>
              <w:left w:val="single" w:sz="4" w:space="0" w:color="000000"/>
              <w:bottom w:val="single" w:sz="4" w:space="0" w:color="000000"/>
            </w:tcBorders>
          </w:tcPr>
          <w:p w:rsidR="009147E4" w:rsidRPr="00A60FA2" w:rsidRDefault="009147E4" w:rsidP="00F316E5">
            <w:pPr>
              <w:pStyle w:val="TableParagraph"/>
              <w:spacing w:line="273" w:lineRule="exact"/>
              <w:ind w:left="100"/>
            </w:pPr>
          </w:p>
          <w:p w:rsidR="009147E4" w:rsidRPr="00A60FA2" w:rsidRDefault="009147E4" w:rsidP="00F316E5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 w:rsidRPr="009147E4">
              <w:t>http://moodle.nati.org.ua/course/view.php?id=458</w:t>
            </w:r>
          </w:p>
        </w:tc>
      </w:tr>
    </w:tbl>
    <w:p w:rsidR="008A1E9C" w:rsidRDefault="008A1E9C" w:rsidP="009147E4">
      <w:pPr>
        <w:rPr>
          <w:lang w:val="uk-UA"/>
        </w:rPr>
      </w:pPr>
    </w:p>
    <w:p w:rsidR="009147E4" w:rsidRDefault="009147E4" w:rsidP="009147E4">
      <w:pPr>
        <w:rPr>
          <w:lang w:val="uk-UA"/>
        </w:rPr>
      </w:pPr>
    </w:p>
    <w:p w:rsidR="009147E4" w:rsidRPr="00E57356" w:rsidRDefault="009147E4" w:rsidP="009147E4">
      <w:pPr>
        <w:pStyle w:val="Default"/>
        <w:ind w:firstLine="709"/>
        <w:jc w:val="both"/>
        <w:rPr>
          <w:lang w:val="uk-UA"/>
        </w:rPr>
      </w:pPr>
      <w:r w:rsidRPr="0000558B">
        <w:rPr>
          <w:b/>
          <w:i/>
          <w:iCs/>
          <w:color w:val="auto"/>
          <w:lang w:val="uk-UA"/>
        </w:rPr>
        <w:t>Мета навчальної дисципліни</w:t>
      </w:r>
      <w:r w:rsidRPr="00E57356">
        <w:rPr>
          <w:i/>
          <w:iCs/>
          <w:color w:val="auto"/>
          <w:lang w:val="uk-UA"/>
        </w:rPr>
        <w:t xml:space="preserve"> </w:t>
      </w:r>
      <w:r w:rsidRPr="00E57356">
        <w:rPr>
          <w:lang w:val="uk-UA"/>
        </w:rPr>
        <w:t xml:space="preserve">– підготовка студентів, майбутніх спеціалістів сільського господарства до професійного спілкування в усній та письмових формах англійською мовою. </w:t>
      </w:r>
    </w:p>
    <w:p w:rsidR="009147E4" w:rsidRPr="0000558B" w:rsidRDefault="009147E4" w:rsidP="009147E4">
      <w:pPr>
        <w:pStyle w:val="Default"/>
        <w:ind w:firstLine="709"/>
        <w:jc w:val="both"/>
        <w:rPr>
          <w:b/>
          <w:color w:val="auto"/>
          <w:lang w:val="uk-UA"/>
        </w:rPr>
      </w:pPr>
      <w:r w:rsidRPr="0000558B">
        <w:rPr>
          <w:b/>
          <w:i/>
          <w:iCs/>
          <w:color w:val="auto"/>
          <w:lang w:val="uk-UA"/>
        </w:rPr>
        <w:t>Завдання:</w:t>
      </w:r>
    </w:p>
    <w:p w:rsidR="009147E4" w:rsidRPr="00E57356" w:rsidRDefault="009147E4" w:rsidP="009147E4">
      <w:pPr>
        <w:pStyle w:val="Default"/>
        <w:numPr>
          <w:ilvl w:val="0"/>
          <w:numId w:val="1"/>
        </w:numPr>
        <w:ind w:left="0" w:right="98" w:firstLine="567"/>
        <w:jc w:val="both"/>
      </w:pPr>
      <w:r>
        <w:rPr>
          <w:lang w:val="uk-UA"/>
        </w:rPr>
        <w:t>о</w:t>
      </w:r>
      <w:proofErr w:type="spellStart"/>
      <w:r w:rsidRPr="00E57356">
        <w:t>володіння</w:t>
      </w:r>
      <w:proofErr w:type="spellEnd"/>
      <w:r w:rsidRPr="00E57356">
        <w:t xml:space="preserve"> </w:t>
      </w:r>
      <w:proofErr w:type="spellStart"/>
      <w:r w:rsidRPr="00E57356">
        <w:t>основними</w:t>
      </w:r>
      <w:proofErr w:type="spellEnd"/>
      <w:r w:rsidRPr="00E57356">
        <w:t xml:space="preserve"> </w:t>
      </w:r>
      <w:proofErr w:type="spellStart"/>
      <w:r w:rsidRPr="00E57356">
        <w:t>категоріями</w:t>
      </w:r>
      <w:proofErr w:type="spellEnd"/>
      <w:r w:rsidRPr="00E57356">
        <w:t xml:space="preserve"> </w:t>
      </w:r>
      <w:proofErr w:type="spellStart"/>
      <w:r w:rsidRPr="00E57356">
        <w:t>фонетичного</w:t>
      </w:r>
      <w:proofErr w:type="spellEnd"/>
      <w:r w:rsidRPr="00E57356">
        <w:t xml:space="preserve"> та </w:t>
      </w:r>
      <w:proofErr w:type="spellStart"/>
      <w:r w:rsidRPr="00E57356">
        <w:t>граматичного</w:t>
      </w:r>
      <w:proofErr w:type="spellEnd"/>
      <w:r w:rsidRPr="00E57356">
        <w:t xml:space="preserve"> ряду; </w:t>
      </w:r>
    </w:p>
    <w:p w:rsidR="009147E4" w:rsidRPr="00E57356" w:rsidRDefault="009147E4" w:rsidP="009147E4">
      <w:pPr>
        <w:pStyle w:val="Default"/>
        <w:numPr>
          <w:ilvl w:val="0"/>
          <w:numId w:val="1"/>
        </w:numPr>
        <w:ind w:left="0" w:right="98" w:firstLine="567"/>
        <w:jc w:val="both"/>
      </w:pPr>
      <w:r>
        <w:rPr>
          <w:lang w:val="uk-UA"/>
        </w:rPr>
        <w:t>о</w:t>
      </w:r>
      <w:proofErr w:type="spellStart"/>
      <w:r w:rsidRPr="00E57356">
        <w:t>володіння</w:t>
      </w:r>
      <w:proofErr w:type="spellEnd"/>
      <w:r w:rsidRPr="00E57356">
        <w:t xml:space="preserve"> базовою </w:t>
      </w:r>
      <w:r>
        <w:rPr>
          <w:lang w:val="uk-UA"/>
        </w:rPr>
        <w:t xml:space="preserve">та професійною </w:t>
      </w:r>
      <w:proofErr w:type="spellStart"/>
      <w:r w:rsidRPr="00E57356">
        <w:t>лексикою</w:t>
      </w:r>
      <w:proofErr w:type="spellEnd"/>
      <w:r>
        <w:rPr>
          <w:lang w:val="uk-UA"/>
        </w:rPr>
        <w:t xml:space="preserve">, </w:t>
      </w:r>
      <w:proofErr w:type="spellStart"/>
      <w:r w:rsidRPr="00E57356">
        <w:t>основними</w:t>
      </w:r>
      <w:proofErr w:type="spellEnd"/>
      <w:r w:rsidRPr="00E57356">
        <w:t xml:space="preserve"> моделями </w:t>
      </w:r>
      <w:proofErr w:type="spellStart"/>
      <w:r w:rsidRPr="00E57356">
        <w:t>словотворення</w:t>
      </w:r>
      <w:proofErr w:type="spellEnd"/>
      <w:r w:rsidRPr="00E57356">
        <w:t xml:space="preserve">; </w:t>
      </w:r>
    </w:p>
    <w:p w:rsidR="009147E4" w:rsidRPr="0000558B" w:rsidRDefault="009147E4" w:rsidP="009147E4">
      <w:pPr>
        <w:pStyle w:val="Default"/>
        <w:numPr>
          <w:ilvl w:val="0"/>
          <w:numId w:val="1"/>
        </w:numPr>
        <w:ind w:left="0" w:right="98" w:firstLine="567"/>
        <w:jc w:val="both"/>
      </w:pPr>
      <w:r>
        <w:rPr>
          <w:lang w:val="uk-UA"/>
        </w:rPr>
        <w:t>ф</w:t>
      </w:r>
      <w:proofErr w:type="spellStart"/>
      <w:r w:rsidRPr="00E57356">
        <w:t>ормування</w:t>
      </w:r>
      <w:proofErr w:type="spellEnd"/>
      <w:r w:rsidRPr="00E57356">
        <w:t xml:space="preserve"> </w:t>
      </w:r>
      <w:proofErr w:type="spellStart"/>
      <w:r w:rsidRPr="00E57356">
        <w:t>мовленнєвих</w:t>
      </w:r>
      <w:proofErr w:type="spellEnd"/>
      <w:r w:rsidRPr="00E57356">
        <w:t xml:space="preserve"> (</w:t>
      </w:r>
      <w:proofErr w:type="spellStart"/>
      <w:r w:rsidRPr="00E57356">
        <w:t>діалогічних</w:t>
      </w:r>
      <w:proofErr w:type="spellEnd"/>
      <w:r w:rsidRPr="00E57356">
        <w:t xml:space="preserve"> і </w:t>
      </w:r>
      <w:proofErr w:type="spellStart"/>
      <w:r w:rsidRPr="00E57356">
        <w:t>монологічних</w:t>
      </w:r>
      <w:proofErr w:type="spellEnd"/>
      <w:r w:rsidRPr="00E57356">
        <w:t xml:space="preserve">) </w:t>
      </w:r>
      <w:proofErr w:type="spellStart"/>
      <w:r w:rsidRPr="00E57356">
        <w:t>навичок</w:t>
      </w:r>
      <w:proofErr w:type="spellEnd"/>
      <w:r w:rsidRPr="00E57356">
        <w:t xml:space="preserve"> </w:t>
      </w:r>
      <w:proofErr w:type="spellStart"/>
      <w:r w:rsidRPr="00E57356">
        <w:t>побутової</w:t>
      </w:r>
      <w:proofErr w:type="spellEnd"/>
      <w:r w:rsidRPr="00E57356">
        <w:t xml:space="preserve">, </w:t>
      </w:r>
      <w:proofErr w:type="spellStart"/>
      <w:r w:rsidRPr="00E57356">
        <w:t>соціально-культурної</w:t>
      </w:r>
      <w:proofErr w:type="spellEnd"/>
      <w:r w:rsidRPr="00E57356">
        <w:t xml:space="preserve"> </w:t>
      </w:r>
      <w:r>
        <w:t xml:space="preserve">та </w:t>
      </w:r>
      <w:proofErr w:type="spellStart"/>
      <w:r>
        <w:t>професійної</w:t>
      </w:r>
      <w:proofErr w:type="spellEnd"/>
      <w:r>
        <w:t xml:space="preserve"> сфер </w:t>
      </w:r>
      <w:proofErr w:type="spellStart"/>
      <w:r>
        <w:t>спілкування</w:t>
      </w:r>
      <w:proofErr w:type="spellEnd"/>
      <w:r>
        <w:rPr>
          <w:lang w:val="uk-UA"/>
        </w:rPr>
        <w:t>;</w:t>
      </w:r>
      <w:r w:rsidRPr="00E57356">
        <w:t xml:space="preserve"> </w:t>
      </w:r>
    </w:p>
    <w:p w:rsidR="009147E4" w:rsidRPr="0000558B" w:rsidRDefault="009147E4" w:rsidP="009147E4">
      <w:pPr>
        <w:pStyle w:val="Default"/>
        <w:numPr>
          <w:ilvl w:val="0"/>
          <w:numId w:val="1"/>
        </w:numPr>
        <w:ind w:left="0" w:right="98" w:firstLine="567"/>
        <w:jc w:val="both"/>
      </w:pPr>
      <w:r w:rsidRPr="0000558B">
        <w:rPr>
          <w:lang w:val="uk-UA"/>
        </w:rPr>
        <w:t>ф</w:t>
      </w:r>
      <w:proofErr w:type="spellStart"/>
      <w:r w:rsidRPr="00E57356">
        <w:t>ормування</w:t>
      </w:r>
      <w:proofErr w:type="spellEnd"/>
      <w:r w:rsidRPr="00E57356">
        <w:t xml:space="preserve"> </w:t>
      </w:r>
      <w:proofErr w:type="spellStart"/>
      <w:r w:rsidRPr="00E57356">
        <w:t>вмінь</w:t>
      </w:r>
      <w:proofErr w:type="spellEnd"/>
      <w:r w:rsidRPr="00E57356">
        <w:t xml:space="preserve"> та </w:t>
      </w:r>
      <w:proofErr w:type="spellStart"/>
      <w:r w:rsidRPr="00E57356">
        <w:t>навичок</w:t>
      </w:r>
      <w:proofErr w:type="spellEnd"/>
      <w:r w:rsidRPr="00E57356">
        <w:t xml:space="preserve"> </w:t>
      </w:r>
      <w:proofErr w:type="spellStart"/>
      <w:r w:rsidRPr="00E57356">
        <w:t>самостійної</w:t>
      </w:r>
      <w:proofErr w:type="spellEnd"/>
      <w:r w:rsidRPr="00E57356">
        <w:t xml:space="preserve"> </w:t>
      </w:r>
      <w:proofErr w:type="spellStart"/>
      <w:r w:rsidRPr="00E57356">
        <w:t>роботи</w:t>
      </w:r>
      <w:proofErr w:type="spellEnd"/>
      <w:r w:rsidRPr="00E57356">
        <w:t xml:space="preserve"> з </w:t>
      </w:r>
      <w:proofErr w:type="spellStart"/>
      <w:r w:rsidRPr="00E57356">
        <w:t>іншомовним</w:t>
      </w:r>
      <w:proofErr w:type="spellEnd"/>
      <w:r w:rsidRPr="00E57356">
        <w:t xml:space="preserve"> текстом</w:t>
      </w:r>
      <w:r>
        <w:rPr>
          <w:lang w:val="uk-UA"/>
        </w:rPr>
        <w:t xml:space="preserve"> за професійним спрямуванням</w:t>
      </w:r>
      <w:r w:rsidRPr="00E57356">
        <w:t xml:space="preserve">. </w:t>
      </w:r>
    </w:p>
    <w:p w:rsidR="009147E4" w:rsidRPr="0000558B" w:rsidRDefault="009147E4" w:rsidP="009147E4">
      <w:pPr>
        <w:pStyle w:val="Default"/>
        <w:ind w:firstLine="709"/>
        <w:jc w:val="both"/>
        <w:rPr>
          <w:b/>
          <w:i/>
          <w:color w:val="auto"/>
          <w:lang w:val="uk-UA"/>
        </w:rPr>
      </w:pPr>
      <w:r w:rsidRPr="0000558B">
        <w:rPr>
          <w:b/>
          <w:i/>
          <w:color w:val="auto"/>
          <w:lang w:val="uk-UA"/>
        </w:rPr>
        <w:t>Навчальна дисципліна формує такі міждисциплінарні зв’язки:</w:t>
      </w:r>
    </w:p>
    <w:p w:rsidR="009147E4" w:rsidRPr="00E57356" w:rsidRDefault="009147E4" w:rsidP="009147E4">
      <w:pPr>
        <w:pStyle w:val="Default"/>
        <w:ind w:firstLine="709"/>
        <w:jc w:val="both"/>
        <w:rPr>
          <w:color w:val="auto"/>
          <w:lang w:val="uk-UA"/>
        </w:rPr>
      </w:pPr>
      <w:r w:rsidRPr="0000558B">
        <w:rPr>
          <w:i/>
          <w:color w:val="auto"/>
          <w:lang w:val="uk-UA"/>
        </w:rPr>
        <w:t>дисципліни, що передують</w:t>
      </w:r>
      <w:r w:rsidRPr="00E57356">
        <w:rPr>
          <w:color w:val="auto"/>
          <w:lang w:val="uk-UA"/>
        </w:rPr>
        <w:t>: українська мова;</w:t>
      </w:r>
    </w:p>
    <w:p w:rsidR="009147E4" w:rsidRDefault="009147E4" w:rsidP="009147E4">
      <w:pPr>
        <w:pStyle w:val="Default"/>
        <w:ind w:firstLine="709"/>
        <w:jc w:val="both"/>
        <w:rPr>
          <w:color w:val="auto"/>
          <w:lang w:val="uk-UA"/>
        </w:rPr>
      </w:pPr>
      <w:r w:rsidRPr="0000558B">
        <w:rPr>
          <w:bCs/>
          <w:i/>
          <w:color w:val="auto"/>
          <w:lang w:val="uk-UA"/>
        </w:rPr>
        <w:t>дисципліни</w:t>
      </w:r>
      <w:r w:rsidRPr="0000558B">
        <w:rPr>
          <w:b/>
          <w:bCs/>
          <w:i/>
          <w:color w:val="auto"/>
          <w:lang w:val="uk-UA"/>
        </w:rPr>
        <w:t xml:space="preserve">, </w:t>
      </w:r>
      <w:r w:rsidRPr="0000558B">
        <w:rPr>
          <w:i/>
          <w:color w:val="auto"/>
          <w:lang w:val="uk-UA"/>
        </w:rPr>
        <w:t>що забезпечуються</w:t>
      </w:r>
      <w:r w:rsidRPr="00E57356">
        <w:rPr>
          <w:color w:val="auto"/>
          <w:lang w:val="uk-UA"/>
        </w:rPr>
        <w:t xml:space="preserve">: </w:t>
      </w:r>
      <w:r>
        <w:rPr>
          <w:color w:val="auto"/>
          <w:lang w:val="uk-UA"/>
        </w:rPr>
        <w:t>трактори і автомобілі</w:t>
      </w:r>
      <w:r w:rsidRPr="00E57356">
        <w:rPr>
          <w:color w:val="auto"/>
          <w:lang w:val="uk-UA"/>
        </w:rPr>
        <w:t xml:space="preserve">, </w:t>
      </w:r>
      <w:r>
        <w:rPr>
          <w:color w:val="auto"/>
          <w:lang w:val="uk-UA"/>
        </w:rPr>
        <w:t>машини та обладнання для переробки сільськогосподарської продукції, основи агрономії</w:t>
      </w:r>
      <w:r w:rsidRPr="00E57356">
        <w:rPr>
          <w:color w:val="auto"/>
          <w:lang w:val="uk-UA"/>
        </w:rPr>
        <w:t>.</w:t>
      </w:r>
    </w:p>
    <w:p w:rsidR="009147E4" w:rsidRPr="008D1FF3" w:rsidRDefault="009147E4" w:rsidP="009147E4">
      <w:pPr>
        <w:pStyle w:val="Default"/>
        <w:ind w:firstLine="709"/>
        <w:jc w:val="both"/>
        <w:rPr>
          <w:color w:val="auto"/>
          <w:lang w:val="uk-UA"/>
        </w:rPr>
      </w:pPr>
      <w:r w:rsidRPr="00E57356">
        <w:rPr>
          <w:color w:val="auto"/>
          <w:lang w:val="uk-UA"/>
        </w:rPr>
        <w:t xml:space="preserve">Вивчення навчальної дисципліни передбачає формування та розвиток у здобувачів вищої освіти </w:t>
      </w:r>
      <w:proofErr w:type="spellStart"/>
      <w:r w:rsidRPr="00E57356">
        <w:rPr>
          <w:color w:val="auto"/>
          <w:lang w:val="uk-UA"/>
        </w:rPr>
        <w:t>компетентностей</w:t>
      </w:r>
      <w:proofErr w:type="spellEnd"/>
      <w:r w:rsidRPr="00E57356">
        <w:rPr>
          <w:color w:val="auto"/>
          <w:lang w:val="uk-UA"/>
        </w:rPr>
        <w:t xml:space="preserve"> та програмних результатів навчання відповідно</w:t>
      </w:r>
      <w:r>
        <w:rPr>
          <w:color w:val="auto"/>
          <w:lang w:val="uk-UA"/>
        </w:rPr>
        <w:t xml:space="preserve"> до освітньої програми </w:t>
      </w:r>
      <w:proofErr w:type="spellStart"/>
      <w:r>
        <w:rPr>
          <w:color w:val="auto"/>
          <w:lang w:val="uk-UA"/>
        </w:rPr>
        <w:t>Агроінженерія</w:t>
      </w:r>
      <w:proofErr w:type="spellEnd"/>
      <w:r>
        <w:rPr>
          <w:color w:val="auto"/>
          <w:lang w:val="uk-UA"/>
        </w:rPr>
        <w:t xml:space="preserve">, спеціальності 208 </w:t>
      </w:r>
      <w:proofErr w:type="spellStart"/>
      <w:r>
        <w:rPr>
          <w:color w:val="auto"/>
          <w:lang w:val="uk-UA"/>
        </w:rPr>
        <w:t>Агроінженерія</w:t>
      </w:r>
      <w:proofErr w:type="spellEnd"/>
      <w:r w:rsidRPr="00E57356">
        <w:rPr>
          <w:color w:val="auto"/>
          <w:lang w:val="uk-UA"/>
        </w:rPr>
        <w:t>.</w:t>
      </w:r>
    </w:p>
    <w:p w:rsidR="009147E4" w:rsidRPr="00E57356" w:rsidRDefault="009147E4" w:rsidP="009147E4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E57356">
        <w:rPr>
          <w:b/>
          <w:bCs/>
          <w:i/>
          <w:iCs/>
          <w:color w:val="auto"/>
          <w:lang w:val="uk-UA"/>
        </w:rPr>
        <w:t>Інтегральна компетентність (ІК):</w:t>
      </w:r>
    </w:p>
    <w:p w:rsidR="009147E4" w:rsidRPr="00E57356" w:rsidRDefault="00ED676B" w:rsidP="00ED676B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ED676B">
        <w:rPr>
          <w:bCs/>
          <w:iCs/>
          <w:color w:val="auto"/>
          <w:lang w:val="uk-UA"/>
        </w:rPr>
        <w:t>Здатність розв’язувати с</w:t>
      </w:r>
      <w:r>
        <w:rPr>
          <w:bCs/>
          <w:iCs/>
          <w:color w:val="auto"/>
          <w:lang w:val="uk-UA"/>
        </w:rPr>
        <w:t xml:space="preserve">кладні спеціалізовані задачі та </w:t>
      </w:r>
      <w:r w:rsidRPr="00ED676B">
        <w:rPr>
          <w:bCs/>
          <w:iCs/>
          <w:color w:val="auto"/>
          <w:lang w:val="uk-UA"/>
        </w:rPr>
        <w:t>практичні проблеми у галузі</w:t>
      </w:r>
      <w:r>
        <w:rPr>
          <w:bCs/>
          <w:iCs/>
          <w:color w:val="auto"/>
          <w:lang w:val="uk-UA"/>
        </w:rPr>
        <w:t xml:space="preserve"> агропромислового виробництва , </w:t>
      </w:r>
      <w:r w:rsidRPr="00ED676B">
        <w:rPr>
          <w:bCs/>
          <w:iCs/>
          <w:color w:val="auto"/>
          <w:lang w:val="uk-UA"/>
        </w:rPr>
        <w:t>що передбачає заст</w:t>
      </w:r>
      <w:r>
        <w:rPr>
          <w:bCs/>
          <w:iCs/>
          <w:color w:val="auto"/>
          <w:lang w:val="uk-UA"/>
        </w:rPr>
        <w:t xml:space="preserve">осування певних знань та вмінь, </w:t>
      </w:r>
      <w:r w:rsidRPr="00ED676B">
        <w:rPr>
          <w:bCs/>
          <w:iCs/>
          <w:color w:val="auto"/>
          <w:lang w:val="uk-UA"/>
        </w:rPr>
        <w:t>технологічних методів</w:t>
      </w:r>
      <w:r>
        <w:rPr>
          <w:bCs/>
          <w:iCs/>
          <w:color w:val="auto"/>
          <w:lang w:val="uk-UA"/>
        </w:rPr>
        <w:t xml:space="preserve"> та прийомів і характеризується </w:t>
      </w:r>
      <w:r w:rsidRPr="00ED676B">
        <w:rPr>
          <w:bCs/>
          <w:iCs/>
          <w:color w:val="auto"/>
          <w:lang w:val="uk-UA"/>
        </w:rPr>
        <w:t>комплексністю та невизначеністю умов</w:t>
      </w:r>
      <w:r w:rsidR="009147E4" w:rsidRPr="00E57356">
        <w:rPr>
          <w:bCs/>
          <w:iCs/>
          <w:color w:val="auto"/>
          <w:lang w:val="uk-UA"/>
        </w:rPr>
        <w:t>.</w:t>
      </w:r>
    </w:p>
    <w:p w:rsidR="009147E4" w:rsidRDefault="009147E4" w:rsidP="009147E4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E57356">
        <w:rPr>
          <w:b/>
          <w:bCs/>
          <w:i/>
          <w:iCs/>
          <w:color w:val="auto"/>
          <w:lang w:val="uk-UA"/>
        </w:rPr>
        <w:t>Загальні компетентності (ЗК):</w:t>
      </w:r>
    </w:p>
    <w:p w:rsidR="009147E4" w:rsidRPr="0077700D" w:rsidRDefault="009147E4" w:rsidP="009147E4">
      <w:pPr>
        <w:pStyle w:val="Default"/>
        <w:ind w:firstLine="709"/>
        <w:rPr>
          <w:bCs/>
          <w:iCs/>
          <w:lang w:val="uk-UA"/>
        </w:rPr>
      </w:pPr>
      <w:r w:rsidRPr="0077700D">
        <w:rPr>
          <w:bCs/>
          <w:iCs/>
          <w:lang w:val="uk-UA"/>
        </w:rPr>
        <w:t>Здатність спілкуватися державною мовою як усно, так і письмово.</w:t>
      </w:r>
    </w:p>
    <w:p w:rsidR="009147E4" w:rsidRPr="0077700D" w:rsidRDefault="009147E4" w:rsidP="009147E4">
      <w:pPr>
        <w:pStyle w:val="Default"/>
        <w:ind w:firstLine="709"/>
        <w:rPr>
          <w:bCs/>
          <w:iCs/>
          <w:lang w:val="uk-UA"/>
        </w:rPr>
      </w:pPr>
      <w:r w:rsidRPr="0077700D">
        <w:rPr>
          <w:bCs/>
          <w:iCs/>
          <w:lang w:val="uk-UA"/>
        </w:rPr>
        <w:t>Здатність спілкуватися іноземною мовою.</w:t>
      </w:r>
    </w:p>
    <w:p w:rsidR="009147E4" w:rsidRDefault="009147E4" w:rsidP="009147E4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77700D">
        <w:rPr>
          <w:bCs/>
          <w:iCs/>
          <w:color w:val="auto"/>
          <w:lang w:val="uk-UA"/>
        </w:rPr>
        <w:lastRenderedPageBreak/>
        <w:t xml:space="preserve">Знання та розуміння предметної області та розуміння </w:t>
      </w:r>
      <w:r w:rsidR="00ED676B">
        <w:rPr>
          <w:bCs/>
          <w:iCs/>
          <w:color w:val="auto"/>
          <w:lang w:val="uk-UA"/>
        </w:rPr>
        <w:t>професії</w:t>
      </w:r>
      <w:r>
        <w:rPr>
          <w:bCs/>
          <w:iCs/>
          <w:color w:val="auto"/>
          <w:lang w:val="uk-UA"/>
        </w:rPr>
        <w:t>.</w:t>
      </w:r>
    </w:p>
    <w:p w:rsidR="009147E4" w:rsidRPr="0077700D" w:rsidRDefault="00ED676B" w:rsidP="009147E4">
      <w:pPr>
        <w:pStyle w:val="Default"/>
        <w:ind w:firstLine="709"/>
        <w:jc w:val="both"/>
        <w:rPr>
          <w:bCs/>
          <w:iCs/>
          <w:color w:val="auto"/>
          <w:lang w:val="uk-UA"/>
        </w:rPr>
      </w:pPr>
      <w:r w:rsidRPr="00ED676B">
        <w:rPr>
          <w:bCs/>
          <w:iCs/>
          <w:color w:val="auto"/>
          <w:lang w:val="uk-UA"/>
        </w:rPr>
        <w:t>Здатність вчитися і оволодівати сучасними знаннями</w:t>
      </w:r>
      <w:r w:rsidR="009147E4">
        <w:rPr>
          <w:bCs/>
          <w:iCs/>
          <w:color w:val="auto"/>
          <w:lang w:val="uk-UA"/>
        </w:rPr>
        <w:t>.</w:t>
      </w:r>
    </w:p>
    <w:p w:rsidR="009147E4" w:rsidRDefault="009147E4" w:rsidP="009147E4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</w:p>
    <w:p w:rsidR="009147E4" w:rsidRDefault="009147E4" w:rsidP="009147E4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E57356">
        <w:rPr>
          <w:b/>
          <w:bCs/>
          <w:i/>
          <w:iCs/>
          <w:color w:val="auto"/>
          <w:lang w:val="uk-UA"/>
        </w:rPr>
        <w:t>Спеці</w:t>
      </w:r>
      <w:r>
        <w:rPr>
          <w:b/>
          <w:bCs/>
          <w:i/>
          <w:iCs/>
          <w:color w:val="auto"/>
          <w:lang w:val="uk-UA"/>
        </w:rPr>
        <w:t>альні (фахові) компетентності (Ф</w:t>
      </w:r>
      <w:r w:rsidRPr="00E57356">
        <w:rPr>
          <w:b/>
          <w:bCs/>
          <w:i/>
          <w:iCs/>
          <w:color w:val="auto"/>
          <w:lang w:val="uk-UA"/>
        </w:rPr>
        <w:t xml:space="preserve">К): </w:t>
      </w:r>
    </w:p>
    <w:p w:rsidR="009147E4" w:rsidRDefault="009147E4" w:rsidP="009147E4">
      <w:pPr>
        <w:pStyle w:val="Default"/>
        <w:ind w:firstLine="709"/>
        <w:jc w:val="both"/>
        <w:rPr>
          <w:b/>
          <w:bCs/>
          <w:i/>
          <w:iCs/>
          <w:color w:val="auto"/>
          <w:lang w:val="uk-UA"/>
        </w:rPr>
      </w:pPr>
      <w:r w:rsidRPr="00E57356">
        <w:rPr>
          <w:b/>
          <w:bCs/>
          <w:i/>
          <w:iCs/>
          <w:color w:val="auto"/>
          <w:lang w:val="uk-UA"/>
        </w:rPr>
        <w:t>Програмні результати навчання (ПРН):</w:t>
      </w:r>
    </w:p>
    <w:p w:rsidR="009147E4" w:rsidRDefault="00A169BC" w:rsidP="00A169BC">
      <w:pPr>
        <w:spacing w:after="0" w:line="257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Воло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діти гуманітарними, природничо-</w:t>
      </w: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науковими та професійними знанн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ями; </w:t>
      </w: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формулювати ідеї, концепції з метою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використання у професійній діяльності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.</w:t>
      </w:r>
    </w:p>
    <w:p w:rsidR="00A169BC" w:rsidRDefault="00A169BC" w:rsidP="00A169BC">
      <w:pPr>
        <w:spacing w:after="0" w:line="257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Застосов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увати міжнародні та національні </w:t>
      </w: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ста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ндарти і практики в професійній </w:t>
      </w:r>
      <w:r w:rsidRPr="00A169BC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>діяльності.</w:t>
      </w:r>
    </w:p>
    <w:p w:rsidR="002F6742" w:rsidRDefault="002F6742" w:rsidP="00A169BC">
      <w:pPr>
        <w:spacing w:after="0" w:line="257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</w:pPr>
    </w:p>
    <w:p w:rsidR="002F6742" w:rsidRPr="003519E9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  <w:lang w:val="uk-UA"/>
        </w:rPr>
      </w:pPr>
      <w:r w:rsidRPr="003519E9">
        <w:rPr>
          <w:rFonts w:ascii="Times New Roman" w:hAnsi="Times New Roman" w:cs="Times New Roman"/>
          <w:b/>
          <w:color w:val="1F497D" w:themeColor="text2"/>
          <w:sz w:val="24"/>
          <w:szCs w:val="24"/>
          <w:lang w:val="uk-UA"/>
        </w:rPr>
        <w:t>СТРУКТУРА ДИСЦИПЛІНИ</w:t>
      </w:r>
    </w:p>
    <w:p w:rsidR="002F6742" w:rsidRPr="003519E9" w:rsidRDefault="002F6742" w:rsidP="002F674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  <w:lang w:val="uk-UA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2893"/>
        <w:gridCol w:w="2210"/>
        <w:gridCol w:w="845"/>
      </w:tblGrid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Тема</w:t>
            </w:r>
          </w:p>
        </w:tc>
        <w:tc>
          <w:tcPr>
            <w:tcW w:w="1417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Години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(практичні)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Результати навчання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845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Оцінювання</w:t>
            </w:r>
          </w:p>
        </w:tc>
      </w:tr>
      <w:tr w:rsidR="002F6742" w:rsidRPr="0044576A" w:rsidTr="00F316E5">
        <w:tc>
          <w:tcPr>
            <w:tcW w:w="9345" w:type="dxa"/>
            <w:gridSpan w:val="5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 семестр</w:t>
            </w:r>
          </w:p>
        </w:tc>
      </w:tr>
      <w:tr w:rsidR="002F6742" w:rsidRPr="0044576A" w:rsidTr="00F316E5">
        <w:tc>
          <w:tcPr>
            <w:tcW w:w="9345" w:type="dxa"/>
            <w:gridSpan w:val="5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1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1.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About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myself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my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family</w:t>
            </w:r>
            <w:proofErr w:type="spellEnd"/>
          </w:p>
        </w:tc>
        <w:tc>
          <w:tcPr>
            <w:tcW w:w="1417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Знати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назву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університету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інституту, 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факультету,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спеціальності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Висловлюватися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рамках тематики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описуючи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себе та своїх 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ідних,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хоббі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основні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Діалогічне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наданим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зразком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2.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Nizhyn</w:t>
            </w:r>
            <w:proofErr w:type="spellEnd"/>
          </w:p>
        </w:tc>
        <w:tc>
          <w:tcPr>
            <w:tcW w:w="1417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 «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Nizhyn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виконати закріплюючі вправи та творчі завдання. Вміти укладати відповідні власні розмовні ситуації та діалоги-обговорення.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словника, робота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віде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матеріалом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Інтернет-джерелами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здача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практичної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3.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Our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Institute</w:t>
            </w:r>
            <w:proofErr w:type="spellEnd"/>
          </w:p>
        </w:tc>
        <w:tc>
          <w:tcPr>
            <w:tcW w:w="1417" w:type="dxa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 «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Institute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 виконати закріплюючі вправи та творчі завдання. Вміти укладати відповідні власні розмовні ситуації та діалоги-обговорення.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словника, робота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віде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матеріалом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Інтернет-джерелами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здача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практичної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 xml:space="preserve">Kyiv-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capital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>Ukraine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 «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Kyiv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», виконати закріплюючі вправи та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творчі завдання. Вміти укладати відповідні власні розмовні ситуації та діалоги-обговорення.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словника, робота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віде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матеріалом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Інтернет-джерелами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здача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практичної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Ukraine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Geographical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position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climate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our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country</w:t>
            </w:r>
            <w:proofErr w:type="spellEnd"/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Вміти сприймати на слух і розуміти різні за змістом, мовним складом та тривалістю звучання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темою.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тексту, виконати закріплюючі вправи та творчі завдання. Вміти укладати відповідні власні розмовні ситуації та діалоги-обговорення.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Взяти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характеру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прослуханих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2F6742" w:rsidRPr="0044576A" w:rsidTr="00F316E5">
        <w:tc>
          <w:tcPr>
            <w:tcW w:w="9345" w:type="dxa"/>
            <w:gridSpan w:val="5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2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1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Maintaining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Tractors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2F6742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Знати лексико-граматичні особливості тексту «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Maintaining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Tractors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», виконати закріплюючі вправи та творчі завдання. Вміти укладати відповідні власні розмовні ситуації та діалоги-обговорення щодо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даної теми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Діалогічне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однією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запропонованих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мовних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2.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Internal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Combustion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Engine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Вміти сприймати на слух і розуміти різні за змістом, мовним складом та тривалістю звучання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темою: описи, розповіді, повідомлення, роздуми тощо; розуміти іншомовне мовлення у стандартних ситуаціях професійного спілкування. Знати лексико-граматичні особливості тексту, виконувати вправи на закріплення.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словника, робота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віде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матеріалом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Інтернет-джерелами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здача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практичної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 3.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Diesel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Starting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Взяти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участь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дискусії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проблемного характеру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прослуханих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Agricultural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Machinery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даної теми.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Ознайомлення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новими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одиницями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автоматизація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ними.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діалогів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монологі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9345" w:type="dxa"/>
            <w:gridSpan w:val="5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3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1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Round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Baler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Planter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ідготування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діалогів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складених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основі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ситуацій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спілкування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даною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темою</w:t>
            </w:r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</w:rPr>
              <w:t>Тема 2.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Tractors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даної теми</w:t>
            </w:r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Ploughs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«</w:t>
            </w:r>
            <w:r w:rsidRPr="0044576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Farm animals. The cow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Прокоментувати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прочитан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прослухані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написання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ессе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робота у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ідгрупах</w:t>
            </w:r>
            <w:proofErr w:type="spellEnd"/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firstLine="22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Diesel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Engine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Написати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повідомлення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вказаною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темою.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ідготовка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повідомлення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тексту на слух.</w:t>
            </w:r>
          </w:p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9345" w:type="dxa"/>
            <w:gridSpan w:val="5"/>
          </w:tcPr>
          <w:p w:rsidR="002F6742" w:rsidRPr="0044576A" w:rsidRDefault="002F6742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Модуль 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left="22"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1.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Application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variations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tractors</w:t>
            </w:r>
            <w:proofErr w:type="spellEnd"/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спонтанного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висловлювання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ійською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базі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сформованих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умінь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професійно-орієнтованими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темами.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нотатки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текст-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теми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Ознайомлення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новими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одиницями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автоматизація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ними.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Складання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діалогів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монологі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742" w:rsidRPr="0044576A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2F6742" w:rsidRPr="0044576A" w:rsidTr="00F316E5">
        <w:tc>
          <w:tcPr>
            <w:tcW w:w="1980" w:type="dxa"/>
          </w:tcPr>
          <w:p w:rsidR="002F6742" w:rsidRPr="0044576A" w:rsidRDefault="002F6742" w:rsidP="00F316E5">
            <w:pPr>
              <w:pStyle w:val="1"/>
              <w:shd w:val="clear" w:color="auto" w:fill="auto"/>
              <w:spacing w:after="0" w:line="240" w:lineRule="auto"/>
              <w:ind w:left="22"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 2.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Selecting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Tractors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2F6742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сприймати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змістом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мовним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складом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тривалістю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звучання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аудіотексти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</w:t>
            </w:r>
          </w:p>
        </w:tc>
        <w:tc>
          <w:tcPr>
            <w:tcW w:w="2210" w:type="dxa"/>
          </w:tcPr>
          <w:p w:rsidR="002F6742" w:rsidRPr="0044576A" w:rsidRDefault="002F6742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Прокоментувати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прочитан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прослухані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тексти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самостійної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написання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ессе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робота у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ідгрупах</w:t>
            </w:r>
            <w:proofErr w:type="spellEnd"/>
          </w:p>
        </w:tc>
        <w:tc>
          <w:tcPr>
            <w:tcW w:w="845" w:type="dxa"/>
          </w:tcPr>
          <w:p w:rsidR="002F6742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44576A" w:rsidRPr="0044576A" w:rsidTr="00F316E5">
        <w:tc>
          <w:tcPr>
            <w:tcW w:w="1980" w:type="dxa"/>
          </w:tcPr>
          <w:p w:rsidR="0044576A" w:rsidRPr="0044576A" w:rsidRDefault="0044576A" w:rsidP="00F316E5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Cooling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system</w:t>
            </w:r>
            <w:proofErr w:type="spellEnd"/>
          </w:p>
        </w:tc>
        <w:tc>
          <w:tcPr>
            <w:tcW w:w="1417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Знати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тематичний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іал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уміння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іжкультурній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комунікації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будувати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конструкції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простих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складних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речень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повсякденному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ідготовка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повідомлення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тексту на слух.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зразкі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тексту на слух.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Написання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лексико-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тесті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44576A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</w:tr>
      <w:tr w:rsidR="0044576A" w:rsidRPr="0044576A" w:rsidTr="00F316E5">
        <w:tc>
          <w:tcPr>
            <w:tcW w:w="1980" w:type="dxa"/>
          </w:tcPr>
          <w:p w:rsidR="0044576A" w:rsidRPr="0044576A" w:rsidRDefault="0044576A" w:rsidP="00F316E5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Cultivator</w:t>
            </w:r>
            <w:proofErr w:type="spellEnd"/>
          </w:p>
        </w:tc>
        <w:tc>
          <w:tcPr>
            <w:tcW w:w="1417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Знати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тематичний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іал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й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уміння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іжкультурній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комунікації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будувати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конструкції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простих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складних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речень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повсякденному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спілкуванні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окремої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теми в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процесі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44576A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4576A" w:rsidRPr="0044576A" w:rsidTr="00F316E5">
        <w:tc>
          <w:tcPr>
            <w:tcW w:w="1980" w:type="dxa"/>
          </w:tcPr>
          <w:p w:rsidR="0044576A" w:rsidRPr="0044576A" w:rsidRDefault="0044576A" w:rsidP="00F316E5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Harrows</w:t>
            </w:r>
            <w:proofErr w:type="spellEnd"/>
          </w:p>
        </w:tc>
        <w:tc>
          <w:tcPr>
            <w:tcW w:w="1417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93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Аналізувати мовні одиниці, визначати їхню взаємодію та характеризувати мовні явища і процеси, що їх зумовлюють.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Розуміти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на слух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основний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змі</w:t>
            </w:r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автентичних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текстів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умінь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окремої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теми в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процесі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44576A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4576A" w:rsidRPr="0044576A" w:rsidTr="00F316E5">
        <w:tc>
          <w:tcPr>
            <w:tcW w:w="1980" w:type="dxa"/>
          </w:tcPr>
          <w:p w:rsidR="0044576A" w:rsidRPr="0044576A" w:rsidRDefault="0044576A" w:rsidP="00F316E5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2"/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4576A"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  <w:r w:rsidRPr="0044576A">
              <w:rPr>
                <w:rStyle w:val="2"/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Forage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Harvester</w:t>
            </w:r>
            <w:proofErr w:type="spellEnd"/>
          </w:p>
        </w:tc>
        <w:tc>
          <w:tcPr>
            <w:tcW w:w="1417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93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компоненти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іолінгвістичної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компетенції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виробничих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умовах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навчальному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середовищі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Використовувати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: лексико-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навички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професійній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діяльності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бесіди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використанням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одиниць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згідно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r w:rsidRPr="00445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темою.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Прослуховування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ауд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матеріалів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завдань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до них 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вправ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44576A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</w:tr>
      <w:tr w:rsidR="0044576A" w:rsidRPr="0044576A" w:rsidTr="00F316E5">
        <w:tc>
          <w:tcPr>
            <w:tcW w:w="1980" w:type="dxa"/>
          </w:tcPr>
          <w:p w:rsidR="0044576A" w:rsidRPr="0044576A" w:rsidRDefault="0044576A" w:rsidP="00F316E5">
            <w:pPr>
              <w:pStyle w:val="1"/>
              <w:shd w:val="clear" w:color="auto" w:fill="auto"/>
              <w:spacing w:after="0" w:line="240" w:lineRule="auto"/>
              <w:ind w:firstLine="0"/>
              <w:jc w:val="both"/>
              <w:rPr>
                <w:rStyle w:val="2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57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Тема 7.</w:t>
            </w:r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Combine</w:t>
            </w:r>
            <w:proofErr w:type="spellEnd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harvester</w:t>
            </w:r>
            <w:proofErr w:type="spellEnd"/>
          </w:p>
        </w:tc>
        <w:tc>
          <w:tcPr>
            <w:tcW w:w="1417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893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Активізація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мовленнєвих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спонтанного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висловлювання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ійською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мовою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, на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базі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сформованих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умінь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усного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мовлення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професійно-орієнтованими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темами</w:t>
            </w:r>
          </w:p>
        </w:tc>
        <w:tc>
          <w:tcPr>
            <w:tcW w:w="2210" w:type="dxa"/>
          </w:tcPr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Ознайомлення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новими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лексичними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одиницями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за темою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автоматизація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ними.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Формування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вдосконалення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навичок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письма.</w:t>
            </w:r>
          </w:p>
          <w:p w:rsidR="0044576A" w:rsidRPr="0044576A" w:rsidRDefault="0044576A" w:rsidP="004457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вживання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граматичного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матер</w:t>
            </w:r>
            <w:proofErr w:type="gram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іалу</w:t>
            </w:r>
            <w:proofErr w:type="spellEnd"/>
            <w:r w:rsidRPr="004457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:rsidR="0044576A" w:rsidRPr="0044576A" w:rsidRDefault="00255BB0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44576A" w:rsidRPr="0044576A" w:rsidTr="00F316E5">
        <w:tc>
          <w:tcPr>
            <w:tcW w:w="8500" w:type="dxa"/>
            <w:gridSpan w:val="4"/>
          </w:tcPr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за семестр</w:t>
            </w:r>
          </w:p>
        </w:tc>
        <w:tc>
          <w:tcPr>
            <w:tcW w:w="845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</w:t>
            </w:r>
          </w:p>
        </w:tc>
      </w:tr>
      <w:tr w:rsidR="0044576A" w:rsidRPr="0044576A" w:rsidTr="00F316E5">
        <w:tc>
          <w:tcPr>
            <w:tcW w:w="8500" w:type="dxa"/>
            <w:gridSpan w:val="4"/>
          </w:tcPr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845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</w:t>
            </w:r>
          </w:p>
        </w:tc>
      </w:tr>
      <w:tr w:rsidR="0044576A" w:rsidRPr="0044576A" w:rsidTr="00F316E5">
        <w:tc>
          <w:tcPr>
            <w:tcW w:w="8500" w:type="dxa"/>
            <w:gridSpan w:val="4"/>
          </w:tcPr>
          <w:p w:rsidR="0044576A" w:rsidRPr="0044576A" w:rsidRDefault="0044576A" w:rsidP="00F316E5">
            <w:pPr>
              <w:spacing w:before="3"/>
              <w:ind w:right="-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 за курс</w:t>
            </w:r>
          </w:p>
        </w:tc>
        <w:tc>
          <w:tcPr>
            <w:tcW w:w="845" w:type="dxa"/>
          </w:tcPr>
          <w:p w:rsidR="0044576A" w:rsidRPr="0044576A" w:rsidRDefault="0044576A" w:rsidP="00F316E5">
            <w:pPr>
              <w:spacing w:before="3"/>
              <w:ind w:right="-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4576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100</w:t>
            </w:r>
          </w:p>
        </w:tc>
      </w:tr>
    </w:tbl>
    <w:p w:rsidR="002F6742" w:rsidRDefault="002F6742" w:rsidP="002F674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6742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F8215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ПОЛІТИКА ОЦІНЮВАННЯ</w:t>
      </w:r>
    </w:p>
    <w:p w:rsidR="002F6742" w:rsidRPr="00EC3C13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6911"/>
      </w:tblGrid>
      <w:tr w:rsidR="002F6742" w:rsidRPr="00A71D92" w:rsidTr="00F316E5">
        <w:tc>
          <w:tcPr>
            <w:tcW w:w="2660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Політика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щодо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дедлайні</w:t>
            </w:r>
            <w:proofErr w:type="gram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proofErr w:type="spellEnd"/>
            <w:proofErr w:type="gram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та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перескладання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911" w:type="dxa"/>
          </w:tcPr>
          <w:p w:rsidR="002F6742" w:rsidRPr="00081CEF" w:rsidRDefault="002F6742" w:rsidP="00F3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здаються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порушенням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терміні</w:t>
            </w:r>
            <w:proofErr w:type="gram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поважних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причин,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оцінюються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нижчу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оцінку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Перескладання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модулів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ідбувається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дозволу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лектора за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наявності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поважних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причин (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наприклад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лікарняний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2F6742" w:rsidRPr="00A71D92" w:rsidTr="00F316E5">
        <w:tc>
          <w:tcPr>
            <w:tcW w:w="2660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Політика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щодо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академічної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доброчесності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911" w:type="dxa"/>
          </w:tcPr>
          <w:p w:rsidR="002F6742" w:rsidRPr="00081CEF" w:rsidRDefault="002F6742" w:rsidP="00F316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студентів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мають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їх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оригінальними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досл</w:t>
            </w:r>
            <w:proofErr w:type="gram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ідженнями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міркуваннями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Відсутність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посилань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використані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фабрикування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джерел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списування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втручання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в роботу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студентів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становлять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але не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обмежують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приклади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можливої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академічної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недоброчесності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ознак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академічної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недоброчесності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письмовій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роботі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 є </w:t>
            </w:r>
            <w:proofErr w:type="spellStart"/>
            <w:proofErr w:type="gram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ідставою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її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незарахуванння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викладачем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незалежно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масштабів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плагіату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обману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6742" w:rsidRPr="00A71D92" w:rsidTr="00F316E5">
        <w:tc>
          <w:tcPr>
            <w:tcW w:w="2660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Політика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щодо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відвідування</w:t>
            </w:r>
            <w:proofErr w:type="spellEnd"/>
            <w:r w:rsidRPr="00A71D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911" w:type="dxa"/>
          </w:tcPr>
          <w:p w:rsidR="002F6742" w:rsidRPr="00081CEF" w:rsidRDefault="002F6742" w:rsidP="00F316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Відвідування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занять є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обов’язковим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Студенти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мають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інформувати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викладача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неможливість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відвідати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r w:rsidRPr="00081C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будь-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якому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випадку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студенти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зобов’язані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дотримуватися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усіх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строків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визначених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усіх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видів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письмових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>передбачених</w:t>
            </w:r>
            <w:proofErr w:type="spellEnd"/>
            <w:r w:rsidRPr="00081CEF">
              <w:rPr>
                <w:rFonts w:ascii="Times New Roman" w:hAnsi="Times New Roman" w:cs="Times New Roman"/>
                <w:sz w:val="24"/>
                <w:szCs w:val="24"/>
              </w:rPr>
              <w:t xml:space="preserve"> курсом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F6742" w:rsidRPr="00A71D92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6742" w:rsidRPr="00A71D92" w:rsidRDefault="002F6742" w:rsidP="002F67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742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F8215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ШКАЛА ОЦІНЮВАННЯ СТУДЕНТІ</w:t>
      </w:r>
      <w:proofErr w:type="gramStart"/>
      <w:r w:rsidRPr="00F82151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В</w:t>
      </w:r>
      <w:proofErr w:type="gramEnd"/>
    </w:p>
    <w:p w:rsidR="002F6742" w:rsidRPr="00F82151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2F6742" w:rsidRPr="00A71D92" w:rsidTr="00F316E5">
        <w:tc>
          <w:tcPr>
            <w:tcW w:w="2376" w:type="dxa"/>
            <w:vMerge w:val="restart"/>
          </w:tcPr>
          <w:p w:rsidR="002F6742" w:rsidRPr="00A96EF1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Рейтинг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здобувача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вищої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освіти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бали</w:t>
            </w:r>
            <w:proofErr w:type="spellEnd"/>
          </w:p>
        </w:tc>
        <w:tc>
          <w:tcPr>
            <w:tcW w:w="7195" w:type="dxa"/>
            <w:gridSpan w:val="2"/>
          </w:tcPr>
          <w:p w:rsidR="002F6742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Оцінка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національна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складання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F6742" w:rsidRPr="00A96EF1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екзаменів</w:t>
            </w:r>
            <w:proofErr w:type="spell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залі</w:t>
            </w:r>
            <w:proofErr w:type="gram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ів</w:t>
            </w:r>
            <w:proofErr w:type="spellEnd"/>
          </w:p>
        </w:tc>
      </w:tr>
      <w:tr w:rsidR="002F6742" w:rsidRPr="00A71D92" w:rsidTr="00F316E5">
        <w:tc>
          <w:tcPr>
            <w:tcW w:w="2376" w:type="dxa"/>
            <w:vMerge/>
          </w:tcPr>
          <w:p w:rsidR="002F6742" w:rsidRPr="00A96EF1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4" w:type="dxa"/>
          </w:tcPr>
          <w:p w:rsidR="002F6742" w:rsidRPr="00A96EF1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екзаменів</w:t>
            </w:r>
            <w:proofErr w:type="spellEnd"/>
          </w:p>
        </w:tc>
        <w:tc>
          <w:tcPr>
            <w:tcW w:w="3191" w:type="dxa"/>
          </w:tcPr>
          <w:p w:rsidR="002F6742" w:rsidRPr="00A96EF1" w:rsidRDefault="002F6742" w:rsidP="00F31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залі</w:t>
            </w:r>
            <w:proofErr w:type="gramStart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96EF1">
              <w:rPr>
                <w:rFonts w:ascii="Times New Roman" w:hAnsi="Times New Roman" w:cs="Times New Roman"/>
                <w:b/>
                <w:sz w:val="24"/>
                <w:szCs w:val="24"/>
              </w:rPr>
              <w:t>ів</w:t>
            </w:r>
            <w:proofErr w:type="spellEnd"/>
          </w:p>
        </w:tc>
      </w:tr>
      <w:tr w:rsidR="002F6742" w:rsidRPr="00A71D92" w:rsidTr="00F316E5">
        <w:tc>
          <w:tcPr>
            <w:tcW w:w="2376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90-100</w:t>
            </w:r>
          </w:p>
        </w:tc>
        <w:tc>
          <w:tcPr>
            <w:tcW w:w="4004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відмінно</w:t>
            </w:r>
            <w:proofErr w:type="spellEnd"/>
          </w:p>
        </w:tc>
        <w:tc>
          <w:tcPr>
            <w:tcW w:w="3191" w:type="dxa"/>
            <w:vMerge w:val="restart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  <w:proofErr w:type="spellEnd"/>
          </w:p>
        </w:tc>
      </w:tr>
      <w:tr w:rsidR="002F6742" w:rsidRPr="00A71D92" w:rsidTr="00F316E5">
        <w:tc>
          <w:tcPr>
            <w:tcW w:w="2376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74-89</w:t>
            </w:r>
          </w:p>
        </w:tc>
        <w:tc>
          <w:tcPr>
            <w:tcW w:w="4004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gramEnd"/>
          </w:p>
        </w:tc>
        <w:tc>
          <w:tcPr>
            <w:tcW w:w="3191" w:type="dxa"/>
            <w:vMerge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742" w:rsidRPr="00A71D92" w:rsidTr="00F316E5">
        <w:tc>
          <w:tcPr>
            <w:tcW w:w="2376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60-73</w:t>
            </w:r>
          </w:p>
        </w:tc>
        <w:tc>
          <w:tcPr>
            <w:tcW w:w="4004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задовільно</w:t>
            </w:r>
            <w:proofErr w:type="spellEnd"/>
          </w:p>
        </w:tc>
        <w:tc>
          <w:tcPr>
            <w:tcW w:w="3191" w:type="dxa"/>
            <w:vMerge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742" w:rsidRPr="00A71D92" w:rsidTr="00F316E5">
        <w:tc>
          <w:tcPr>
            <w:tcW w:w="2376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0-59</w:t>
            </w:r>
          </w:p>
        </w:tc>
        <w:tc>
          <w:tcPr>
            <w:tcW w:w="4004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незадовільно</w:t>
            </w:r>
            <w:proofErr w:type="spellEnd"/>
          </w:p>
        </w:tc>
        <w:tc>
          <w:tcPr>
            <w:tcW w:w="3191" w:type="dxa"/>
          </w:tcPr>
          <w:p w:rsidR="002F6742" w:rsidRPr="00A71D92" w:rsidRDefault="002F6742" w:rsidP="00F31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1D92">
              <w:rPr>
                <w:rFonts w:ascii="Times New Roman" w:hAnsi="Times New Roman" w:cs="Times New Roman"/>
                <w:sz w:val="24"/>
                <w:szCs w:val="24"/>
              </w:rPr>
              <w:t>зараховано</w:t>
            </w:r>
            <w:proofErr w:type="spellEnd"/>
          </w:p>
        </w:tc>
      </w:tr>
    </w:tbl>
    <w:p w:rsidR="002F6742" w:rsidRPr="00A71D92" w:rsidRDefault="002F6742" w:rsidP="002F67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742" w:rsidRPr="0048102F" w:rsidRDefault="002F6742" w:rsidP="002F6742">
      <w:pPr>
        <w:ind w:firstLine="567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2F6742" w:rsidRPr="00A169BC" w:rsidRDefault="002F6742" w:rsidP="00A169BC">
      <w:pPr>
        <w:spacing w:after="0" w:line="257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</w:pPr>
    </w:p>
    <w:sectPr w:rsidR="002F6742" w:rsidRPr="00A16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A46D5"/>
    <w:multiLevelType w:val="hybridMultilevel"/>
    <w:tmpl w:val="E40058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6A64FE04">
      <w:numFmt w:val="bullet"/>
      <w:lvlText w:val="•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7E4"/>
    <w:rsid w:val="00255BB0"/>
    <w:rsid w:val="002F6742"/>
    <w:rsid w:val="0044576A"/>
    <w:rsid w:val="004E1293"/>
    <w:rsid w:val="007B0480"/>
    <w:rsid w:val="008A1E9C"/>
    <w:rsid w:val="009147E4"/>
    <w:rsid w:val="00A169BC"/>
    <w:rsid w:val="00ED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E4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147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3">
    <w:name w:val="Основний текст_"/>
    <w:link w:val="1"/>
    <w:locked/>
    <w:rsid w:val="009147E4"/>
    <w:rPr>
      <w:spacing w:val="3"/>
      <w:sz w:val="21"/>
      <w:szCs w:val="21"/>
      <w:shd w:val="clear" w:color="auto" w:fill="FFFFFF"/>
    </w:rPr>
  </w:style>
  <w:style w:type="paragraph" w:customStyle="1" w:styleId="1">
    <w:name w:val="Основний текст1"/>
    <w:basedOn w:val="a"/>
    <w:link w:val="a3"/>
    <w:rsid w:val="009147E4"/>
    <w:pPr>
      <w:widowControl w:val="0"/>
      <w:shd w:val="clear" w:color="auto" w:fill="FFFFFF"/>
      <w:spacing w:after="180" w:line="240" w:lineRule="atLeast"/>
      <w:ind w:hanging="1180"/>
      <w:jc w:val="right"/>
    </w:pPr>
    <w:rPr>
      <w:spacing w:val="3"/>
      <w:sz w:val="21"/>
      <w:szCs w:val="21"/>
      <w:lang w:val="uk-UA"/>
    </w:rPr>
  </w:style>
  <w:style w:type="character" w:customStyle="1" w:styleId="acopre">
    <w:name w:val="acopre"/>
    <w:basedOn w:val="a0"/>
    <w:rsid w:val="009147E4"/>
  </w:style>
  <w:style w:type="character" w:customStyle="1" w:styleId="2">
    <w:name w:val="Основний текст2"/>
    <w:rsid w:val="009147E4"/>
    <w:rPr>
      <w:rFonts w:ascii="Sylfaen" w:hAnsi="Sylfaen" w:hint="default"/>
      <w:color w:val="000000"/>
      <w:spacing w:val="3"/>
      <w:w w:val="100"/>
      <w:position w:val="0"/>
      <w:sz w:val="21"/>
      <w:szCs w:val="21"/>
      <w:lang w:val="uk-UA" w:eastAsia="x-none" w:bidi="ar-SA"/>
    </w:rPr>
  </w:style>
  <w:style w:type="table" w:styleId="a4">
    <w:name w:val="Table Grid"/>
    <w:basedOn w:val="a1"/>
    <w:uiPriority w:val="59"/>
    <w:rsid w:val="009147E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9147E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147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7E4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147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3">
    <w:name w:val="Основний текст_"/>
    <w:link w:val="1"/>
    <w:locked/>
    <w:rsid w:val="009147E4"/>
    <w:rPr>
      <w:spacing w:val="3"/>
      <w:sz w:val="21"/>
      <w:szCs w:val="21"/>
      <w:shd w:val="clear" w:color="auto" w:fill="FFFFFF"/>
    </w:rPr>
  </w:style>
  <w:style w:type="paragraph" w:customStyle="1" w:styleId="1">
    <w:name w:val="Основний текст1"/>
    <w:basedOn w:val="a"/>
    <w:link w:val="a3"/>
    <w:rsid w:val="009147E4"/>
    <w:pPr>
      <w:widowControl w:val="0"/>
      <w:shd w:val="clear" w:color="auto" w:fill="FFFFFF"/>
      <w:spacing w:after="180" w:line="240" w:lineRule="atLeast"/>
      <w:ind w:hanging="1180"/>
      <w:jc w:val="right"/>
    </w:pPr>
    <w:rPr>
      <w:spacing w:val="3"/>
      <w:sz w:val="21"/>
      <w:szCs w:val="21"/>
      <w:lang w:val="uk-UA"/>
    </w:rPr>
  </w:style>
  <w:style w:type="character" w:customStyle="1" w:styleId="acopre">
    <w:name w:val="acopre"/>
    <w:basedOn w:val="a0"/>
    <w:rsid w:val="009147E4"/>
  </w:style>
  <w:style w:type="character" w:customStyle="1" w:styleId="2">
    <w:name w:val="Основний текст2"/>
    <w:rsid w:val="009147E4"/>
    <w:rPr>
      <w:rFonts w:ascii="Sylfaen" w:hAnsi="Sylfaen" w:hint="default"/>
      <w:color w:val="000000"/>
      <w:spacing w:val="3"/>
      <w:w w:val="100"/>
      <w:position w:val="0"/>
      <w:sz w:val="21"/>
      <w:szCs w:val="21"/>
      <w:lang w:val="uk-UA" w:eastAsia="x-none" w:bidi="ar-SA"/>
    </w:rPr>
  </w:style>
  <w:style w:type="table" w:styleId="a4">
    <w:name w:val="Table Grid"/>
    <w:basedOn w:val="a1"/>
    <w:uiPriority w:val="59"/>
    <w:rsid w:val="009147E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9147E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147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6876</Words>
  <Characters>3920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dcterms:created xsi:type="dcterms:W3CDTF">2023-10-05T10:28:00Z</dcterms:created>
  <dcterms:modified xsi:type="dcterms:W3CDTF">2023-10-05T11:55:00Z</dcterms:modified>
</cp:coreProperties>
</file>